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48470C" w:rsidP="001F55F6" w14:paraId="305C6F17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8"/>
      <w:bookmarkEnd w:id="1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SPECIJALNA BOLNICA ZA NESPECIFIČNE PLUĆNE BOLESTI "SOKOBANJA"</w:t>
      </w:r>
    </w:p>
    <w:p w:rsidR="001F55F6" w:rsidRPr="001F55F6" w:rsidP="001F55F6" w14:paraId="12B24AF9" w14:textId="29553516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2" w:name="_Hlk62701740"/>
      <w:r>
        <w:rPr>
          <w:rFonts w:cstheme="minorHAnsi"/>
          <w:b/>
          <w:sz w:val="20"/>
          <w:szCs w:val="20"/>
        </w:rPr>
        <w:t>PIB:</w:t>
      </w:r>
      <w:r w:rsidR="006E3D3A">
        <w:rPr>
          <w:rFonts w:cstheme="minorHAnsi"/>
          <w:b/>
          <w:sz w:val="20"/>
          <w:szCs w:val="20"/>
        </w:rPr>
        <w:t> </w:t>
      </w:r>
      <w:bookmarkStart w:id="3" w:name="10"/>
      <w:bookmarkEnd w:id="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100693517</w:t>
      </w:r>
    </w:p>
    <w:p w:rsidR="001F55F6" w:rsidRPr="001F55F6" w:rsidP="001F55F6" w14:paraId="5CF2DAD8" w14:textId="1D469669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End w:id="2"/>
      <w:bookmarkStart w:id="4" w:name="11"/>
      <w:bookmarkEnd w:id="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VOJVODE MIŠIĆA BR.48</w:t>
      </w:r>
    </w:p>
    <w:p w:rsidR="001F55F6" w:rsidRPr="001F55F6" w:rsidP="001F55F6" w14:paraId="6BC266A2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5" w:name="13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18230</w:t>
      </w:r>
      <w:r w:rsidRPr="001F55F6">
        <w:rPr>
          <w:rFonts w:cstheme="minorHAnsi"/>
          <w:b/>
          <w:sz w:val="20"/>
          <w:szCs w:val="20"/>
        </w:rPr>
        <w:t> </w:t>
      </w:r>
      <w:bookmarkStart w:id="6" w:name="12"/>
      <w:bookmarkEnd w:id="6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SOKOBANJA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P="001F55F6" w14:paraId="49108E4C" w14:textId="1794BF97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1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16.06.2022</w:t>
      </w:r>
    </w:p>
    <w:p w:rsidR="001F55F6" w:rsidRPr="001F55F6" w:rsidP="001F55F6" w14:paraId="1B2FD28D" w14:textId="0E0B5A62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3"/>
      <w:bookmarkEnd w:id="8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02-23/13/7</w:t>
      </w:r>
    </w:p>
    <w:p w:rsidR="001F55F6" w:rsidRPr="00A9707B" w:rsidP="00A9707B" w14:paraId="53FD827A" w14:textId="05321BED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9" w:name="2"/>
      <w:bookmarkEnd w:id="9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Na osnovu člana 147. Zakona o javnim nabavkama („Službeni glasnik“, broj 91/19), naručilac donosi,</w:t>
      </w:r>
    </w:p>
    <w:p w:rsidR="001F55F6" w:rsidRPr="001F55F6" w:rsidP="00A9707B" w14:paraId="2E4A0798" w14:textId="03D91676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r w:rsidRPr="001934FE">
        <w:rPr>
          <w:rFonts w:cstheme="minorHAnsi"/>
          <w:b/>
          <w:sz w:val="32"/>
          <w:szCs w:val="32"/>
          <w:lang w:val="sr-Latn-BA"/>
        </w:rPr>
        <w:t>ODLUKA O OBUSTAVI</w:t>
      </w:r>
    </w:p>
    <w:p w:rsidR="001F55F6" w:rsidRPr="001F55F6" w:rsidP="001F55F6" w14:paraId="2D28022D" w14:textId="1C9753B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9"/>
      <w:bookmarkEnd w:id="1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SPECIJALNA BOLNICA ZA NESPECIFIČNE PLUĆNE BOLESTI "SOKOBANJA"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6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JN 23/13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5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Hemikalije i potrošni materijal za laboratoriju</w:t>
      </w:r>
    </w:p>
    <w:p w:rsidR="001F55F6" w:rsidRPr="001F55F6" w:rsidP="001934FE" w14:paraId="2E1A1AD2" w14:textId="4AF86F39">
      <w:pPr>
        <w:tabs>
          <w:tab w:val="left" w:pos="3175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4"/>
      <w:bookmarkEnd w:id="13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2022/S F02-0018552</w:t>
      </w:r>
    </w:p>
    <w:p w:rsidR="001F55F6" w:rsidRPr="001F55F6" w:rsidP="001934FE" w14:paraId="6AD185A0" w14:textId="4AA6AFE2">
      <w:pPr>
        <w:pStyle w:val="Odjeljci"/>
        <w:tabs>
          <w:tab w:val="left" w:pos="1418"/>
          <w:tab w:val="left" w:pos="3175"/>
          <w:tab w:val="left" w:pos="4933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66E6"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5" w:name="A_ConType_2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66E6"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66E6"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P="006E3D3A" w14:paraId="3AFB026C" w14:textId="50B32759">
      <w:pPr>
        <w:pStyle w:val="Odjeljci"/>
        <w:tabs>
          <w:tab w:val="left" w:pos="1758"/>
        </w:tabs>
        <w:spacing w:before="120" w:after="6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1934FE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7"/>
      <w:bookmarkEnd w:id="17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33141000</w:t>
      </w:r>
    </w:p>
    <w:tbl>
      <w:tblPr>
        <w:tblStyle w:val="TableGrid"/>
        <w:tblCaption w:val="Row"/>
        <w:tblDescription w:val="IsNotNull(CurrentWizardObject.TenderDecision.TenderDecisionScopes.TenderDecisionScope) &amp;&amp;&#10;(CurrentWizardObject.TenderDecision.TenderDecisionScopes.TenderDecisionScope as IEnumerable&lt;dynamic&gt;).Select(aElement =&gt; Convert.ToInt32(aElement.TDSLotId)).ToList().Contains(GetId(CurrentObject.Lot))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3E96AEAD" w14:textId="77777777" w:rsidTr="00494BDA">
        <w:tblPrEx>
          <w:tblW w:w="5000" w:type="pct"/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58"/>
        </w:trPr>
        <w:tc>
          <w:tcPr>
            <w:tcW w:w="10432" w:type="dxa"/>
          </w:tcPr>
          <w:p w:rsidR="00507409" w:rsidRPr="001F55F6" w:rsidP="006E3D3A" w14:paraId="1B701227" w14:textId="11FF937C">
            <w:pPr>
              <w:pStyle w:val="Odjeljci"/>
              <w:spacing w:before="60"/>
              <w:ind w:left="2155" w:hanging="2155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 koja se obustavlja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8" w:name="14"/>
            <w:bookmarkEnd w:id="18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9" w:name="15"/>
            <w:bookmarkEnd w:id="1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Brzi testovi za osigurana lica upućena na bolničko lečenje</w:t>
            </w:r>
          </w:p>
          <w:p w:rsidR="00BD6B2B" w:rsidP="00BD6B2B" w14:paraId="30726787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0" w:name="16"/>
            <w:bookmarkEnd w:id="2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37.000,00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1" w:name="17"/>
            <w:bookmarkEnd w:id="21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F466D4" w:rsidRPr="00F466D4" w:rsidP="00F466D4" w14:paraId="0C036763" w14:textId="0B9043DB">
            <w:pPr>
              <w:ind w:left="2268" w:hanging="226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BD6B2B">
              <w:rPr>
                <w:rFonts w:ascii="Calibri" w:hAnsi="Calibri" w:cs="Calibri"/>
                <w:sz w:val="20"/>
                <w:szCs w:val="20"/>
                <w:lang w:val="sr-Latn-BA"/>
              </w:rPr>
              <w:t>Pravni osnov za obustavu:</w:t>
            </w:r>
            <w:r w:rsidRPr="00BD6B2B">
              <w:rPr>
                <w:rFonts w:cstheme="minorHAnsi"/>
                <w:sz w:val="20"/>
                <w:szCs w:val="20"/>
                <w:lang w:val="sr-Latn-BA"/>
              </w:rPr>
              <w:tab/>
            </w:r>
            <w:bookmarkStart w:id="22" w:name="19"/>
            <w:bookmarkEnd w:id="22"/>
            <w:r w:rsidRPr="00F466D4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Član 147. stav 1. tač. 4) - nije dostavljena nijedna ponuda odnosno nijedna prijava</w:t>
            </w:r>
          </w:p>
          <w:p w:rsidR="00F466D4" w:rsidRPr="00A86D16" w:rsidP="006E3D3A" w14:paraId="011931C3" w14:textId="5524B5F5">
            <w:pPr>
              <w:spacing w:before="120" w:after="60"/>
              <w:ind w:left="1247" w:hanging="1247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>
              <w:rPr>
                <w:rFonts w:cstheme="minorHAnsi"/>
                <w:sz w:val="20"/>
                <w:szCs w:val="20"/>
              </w:rPr>
              <w:t>Napomena</w:t>
            </w:r>
            <w:r w:rsidR="00A86D16">
              <w:rPr>
                <w:rFonts w:cstheme="minorHAnsi"/>
                <w:b/>
                <w:bCs/>
                <w:sz w:val="20"/>
                <w:szCs w:val="20"/>
              </w:rPr>
              <w:t>:</w:t>
            </w:r>
            <w:r w:rsidR="006E3D3A">
              <w:rPr>
                <w:rFonts w:cstheme="minorHAnsi"/>
                <w:sz w:val="20"/>
                <w:szCs w:val="20"/>
              </w:rPr>
              <w:tab/>
            </w:r>
            <w:bookmarkStart w:id="23" w:name="18"/>
            <w:bookmarkEnd w:id="23"/>
            <w:r w:rsidRPr="00A86D16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Do isteka roka za podnošenje ponuda (13.06.2022.godine u 10,00 časova) nije dospela ponuda nijednog privrednog subjekta</w:t>
            </w:r>
          </w:p>
        </w:tc>
      </w:tr>
      <w:tr w14:paraId="3E96AEAD" w14:textId="77777777" w:rsidTr="00494BDA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58"/>
        </w:trPr>
        <w:tc>
          <w:tcPr>
            <w:tcW w:w="10432" w:type="dxa"/>
          </w:tcPr>
          <w:p w:rsidR="00507409" w:rsidRPr="001F55F6" w:rsidP="006E3D3A" w14:textId="11FF937C">
            <w:pPr>
              <w:pStyle w:val="Odjeljci"/>
              <w:spacing w:before="60"/>
              <w:ind w:left="2155" w:hanging="2155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 koja se obustavlja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24" w:name="20"/>
            <w:bookmarkEnd w:id="24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25" w:name="21"/>
            <w:bookmarkEnd w:id="25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Polycheck testovi za alergene za osigurana lica upućena na bolničko lečenje</w:t>
            </w:r>
          </w:p>
          <w:p w:rsidR="00BD6B2B" w:rsidP="00BD6B2B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6" w:name="22"/>
            <w:bookmarkEnd w:id="26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418.112,00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7" w:name="23"/>
            <w:bookmarkEnd w:id="27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F466D4" w:rsidRPr="00F466D4" w:rsidP="00F466D4" w14:textId="0B9043DB">
            <w:pPr>
              <w:ind w:left="2268" w:hanging="226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BD6B2B">
              <w:rPr>
                <w:rFonts w:ascii="Calibri" w:hAnsi="Calibri" w:cs="Calibri"/>
                <w:sz w:val="20"/>
                <w:szCs w:val="20"/>
                <w:lang w:val="sr-Latn-BA"/>
              </w:rPr>
              <w:t>Pravni osnov za obustavu:</w:t>
            </w:r>
            <w:r w:rsidRPr="00BD6B2B">
              <w:rPr>
                <w:rFonts w:cstheme="minorHAnsi"/>
                <w:sz w:val="20"/>
                <w:szCs w:val="20"/>
                <w:lang w:val="sr-Latn-BA"/>
              </w:rPr>
              <w:tab/>
            </w:r>
            <w:bookmarkStart w:id="28" w:name="25"/>
            <w:bookmarkEnd w:id="28"/>
            <w:r w:rsidRPr="00F466D4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Član 147. stav 1. tač. 4) - nije dostavljena nijedna ponuda odnosno nijedna prijava</w:t>
            </w:r>
          </w:p>
          <w:p w:rsidR="00F466D4" w:rsidRPr="00A86D16" w:rsidP="006E3D3A" w14:textId="5524B5F5">
            <w:pPr>
              <w:spacing w:before="120" w:after="60"/>
              <w:ind w:left="1247" w:hanging="1247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>
              <w:rPr>
                <w:rFonts w:cstheme="minorHAnsi"/>
                <w:sz w:val="20"/>
                <w:szCs w:val="20"/>
              </w:rPr>
              <w:t>Napomena</w:t>
            </w:r>
            <w:r w:rsidR="00A86D16">
              <w:rPr>
                <w:rFonts w:cstheme="minorHAnsi"/>
                <w:b/>
                <w:bCs/>
                <w:sz w:val="20"/>
                <w:szCs w:val="20"/>
              </w:rPr>
              <w:t>:</w:t>
            </w:r>
            <w:r w:rsidR="006E3D3A">
              <w:rPr>
                <w:rFonts w:cstheme="minorHAnsi"/>
                <w:sz w:val="20"/>
                <w:szCs w:val="20"/>
              </w:rPr>
              <w:tab/>
            </w:r>
            <w:bookmarkStart w:id="29" w:name="24"/>
            <w:bookmarkEnd w:id="29"/>
            <w:r w:rsidRPr="00A86D16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Do isteka roka za podnošenje ponuda (13.06.2022.godine u 10,00 časova) nije dospela ponuda nijednog privrednog subjekta</w:t>
            </w:r>
          </w:p>
        </w:tc>
      </w:tr>
      <w:tr w14:paraId="3E96AEAD" w14:textId="77777777" w:rsidTr="00494BDA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58"/>
        </w:trPr>
        <w:tc>
          <w:tcPr>
            <w:tcW w:w="10432" w:type="dxa"/>
          </w:tcPr>
          <w:p w:rsidR="00507409" w:rsidRPr="001F55F6" w:rsidP="006E3D3A" w14:textId="11FF937C">
            <w:pPr>
              <w:pStyle w:val="Odjeljci"/>
              <w:spacing w:before="60"/>
              <w:ind w:left="2155" w:hanging="2155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 koja se obustavlja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30" w:name="26"/>
            <w:bookmarkEnd w:id="30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31" w:name="27"/>
            <w:bookmarkEnd w:id="31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Alergeni za osigurana lica upućena na bolničko lečenje</w:t>
            </w:r>
          </w:p>
          <w:p w:rsidR="00BD6B2B" w:rsidP="00BD6B2B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2" w:name="28"/>
            <w:bookmarkEnd w:id="32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267.204,00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3" w:name="29"/>
            <w:bookmarkEnd w:id="33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F466D4" w:rsidRPr="00F466D4" w:rsidP="00F466D4" w14:textId="0B9043DB">
            <w:pPr>
              <w:ind w:left="2268" w:hanging="226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BD6B2B">
              <w:rPr>
                <w:rFonts w:ascii="Calibri" w:hAnsi="Calibri" w:cs="Calibri"/>
                <w:sz w:val="20"/>
                <w:szCs w:val="20"/>
                <w:lang w:val="sr-Latn-BA"/>
              </w:rPr>
              <w:t>Pravni osnov za obustavu:</w:t>
            </w:r>
            <w:r w:rsidRPr="00BD6B2B">
              <w:rPr>
                <w:rFonts w:cstheme="minorHAnsi"/>
                <w:sz w:val="20"/>
                <w:szCs w:val="20"/>
                <w:lang w:val="sr-Latn-BA"/>
              </w:rPr>
              <w:tab/>
            </w:r>
            <w:bookmarkStart w:id="34" w:name="31"/>
            <w:bookmarkEnd w:id="34"/>
            <w:r w:rsidRPr="00F466D4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Član 147. stav 1. tač. 4) - nije dostavljena nijedna ponuda odnosno nijedna prijava</w:t>
            </w:r>
          </w:p>
          <w:p w:rsidR="00F466D4" w:rsidRPr="00A86D16" w:rsidP="006E3D3A" w14:textId="5524B5F5">
            <w:pPr>
              <w:spacing w:before="120" w:after="60"/>
              <w:ind w:left="1247" w:hanging="1247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>
              <w:rPr>
                <w:rFonts w:cstheme="minorHAnsi"/>
                <w:sz w:val="20"/>
                <w:szCs w:val="20"/>
              </w:rPr>
              <w:t>Napomena</w:t>
            </w:r>
            <w:r w:rsidR="00A86D16">
              <w:rPr>
                <w:rFonts w:cstheme="minorHAnsi"/>
                <w:b/>
                <w:bCs/>
                <w:sz w:val="20"/>
                <w:szCs w:val="20"/>
              </w:rPr>
              <w:t>:</w:t>
            </w:r>
            <w:r w:rsidR="006E3D3A">
              <w:rPr>
                <w:rFonts w:cstheme="minorHAnsi"/>
                <w:sz w:val="20"/>
                <w:szCs w:val="20"/>
              </w:rPr>
              <w:tab/>
            </w:r>
            <w:bookmarkStart w:id="35" w:name="30"/>
            <w:bookmarkEnd w:id="35"/>
            <w:r w:rsidRPr="00A86D16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Do isteka roka za podnošenje ponuda (13.06.2022.godine u 10,00 časova) nije dospela ponuda nijednog privrednog subjekta</w:t>
            </w:r>
          </w:p>
        </w:tc>
      </w:tr>
      <w:tr w14:paraId="3E96AEAD" w14:textId="77777777" w:rsidTr="00494BDA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58"/>
        </w:trPr>
        <w:tc>
          <w:tcPr>
            <w:tcW w:w="10432" w:type="dxa"/>
          </w:tcPr>
          <w:p w:rsidR="00507409" w:rsidRPr="001F55F6" w:rsidP="006E3D3A" w14:textId="11FF937C">
            <w:pPr>
              <w:pStyle w:val="Odjeljci"/>
              <w:spacing w:before="60"/>
              <w:ind w:left="2155" w:hanging="2155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 koja se obustavlja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36" w:name="32"/>
            <w:bookmarkEnd w:id="36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37" w:name="33"/>
            <w:bookmarkEnd w:id="37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Brzi imunohromatografski testovi za osigurana lica upućena na bolničko lečenje</w:t>
            </w:r>
          </w:p>
          <w:p w:rsidR="00BD6B2B" w:rsidP="00BD6B2B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8" w:name="34"/>
            <w:bookmarkEnd w:id="38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36.000,00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9" w:name="35"/>
            <w:bookmarkEnd w:id="39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F466D4" w:rsidRPr="00F466D4" w:rsidP="00F466D4" w14:textId="0B9043DB">
            <w:pPr>
              <w:ind w:left="2268" w:hanging="226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BD6B2B">
              <w:rPr>
                <w:rFonts w:ascii="Calibri" w:hAnsi="Calibri" w:cs="Calibri"/>
                <w:sz w:val="20"/>
                <w:szCs w:val="20"/>
                <w:lang w:val="sr-Latn-BA"/>
              </w:rPr>
              <w:t>Pravni osnov za obustavu:</w:t>
            </w:r>
            <w:r w:rsidRPr="00BD6B2B">
              <w:rPr>
                <w:rFonts w:cstheme="minorHAnsi"/>
                <w:sz w:val="20"/>
                <w:szCs w:val="20"/>
                <w:lang w:val="sr-Latn-BA"/>
              </w:rPr>
              <w:tab/>
            </w:r>
            <w:bookmarkStart w:id="40" w:name="37"/>
            <w:bookmarkEnd w:id="40"/>
            <w:r w:rsidRPr="00F466D4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Član 147. stav 1. tač. 4) - nije dostavljena nijedna ponuda odnosno nijedna prijava</w:t>
            </w:r>
          </w:p>
          <w:p w:rsidR="00F466D4" w:rsidRPr="00A86D16" w:rsidP="006E3D3A" w14:textId="5524B5F5">
            <w:pPr>
              <w:spacing w:before="120" w:after="60"/>
              <w:ind w:left="1247" w:hanging="1247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>
              <w:rPr>
                <w:rFonts w:cstheme="minorHAnsi"/>
                <w:sz w:val="20"/>
                <w:szCs w:val="20"/>
              </w:rPr>
              <w:t>Napomena</w:t>
            </w:r>
            <w:r w:rsidR="00A86D16">
              <w:rPr>
                <w:rFonts w:cstheme="minorHAnsi"/>
                <w:b/>
                <w:bCs/>
                <w:sz w:val="20"/>
                <w:szCs w:val="20"/>
              </w:rPr>
              <w:t>:</w:t>
            </w:r>
            <w:r w:rsidR="006E3D3A">
              <w:rPr>
                <w:rFonts w:cstheme="minorHAnsi"/>
                <w:sz w:val="20"/>
                <w:szCs w:val="20"/>
              </w:rPr>
              <w:tab/>
            </w:r>
            <w:bookmarkStart w:id="41" w:name="36"/>
            <w:bookmarkEnd w:id="41"/>
            <w:r w:rsidRPr="00A86D16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Do isteka roka za podnošenje ponuda (13.06.2022.godine u 10,00 časova) nije dospela ponuda nijednog privrednog subjekta</w:t>
            </w:r>
          </w:p>
        </w:tc>
      </w:tr>
    </w:tbl>
    <w:p w:rsidR="001934FE" w:rsidRPr="00BD6B2B" w:rsidP="006E3D3A" w14:paraId="7AE6C0DA" w14:textId="77777777">
      <w:pPr>
        <w:spacing w:after="120"/>
        <w:rPr>
          <w:rFonts w:cstheme="minorHAnsi"/>
          <w:bCs/>
          <w:sz w:val="20"/>
          <w:szCs w:val="20"/>
          <w:lang w:val="sr-Latn-BA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t>OBRAZLOŽENJE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Hemikalije i potrošni materijal za laboratoriju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JN 23/13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02-23/13/2, 18.05.2022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4.272.485,00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33141000-Medicinski nehemijski potrošni materijali i hematološki potrošni materijali, za jednokratnu upotrebu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2022/S F02-0018552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19.05.2022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13.06.2022 10:00:00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Miki Živanović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Ana Stojković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Srđan Anđelković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Brzi testovi za osigurana lica upućena na bolničko lečenje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37.000,00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 dobara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Polycheck testovi za alergene za osigurana lica upućena na bolničko lečenje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418.112,00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 dobara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Brzi imunohromatografski testovi za osigurana lica upućena na bolničko lečenje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36.000,00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 dobara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Alergeni za osigurana lica upućena na bolničko lečenje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267.204,00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 dobara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13.06.2022 10:00:00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Nije pristigla niti jedna elektronska ponuda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23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45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Brzi testovi za osigurana lica upućena na bolničko lečenje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Obustavlja se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Pravni osnov za obustavu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Član 147. stav 1. tač. 4) - nije dostavljena nijedna ponuda odnosno nijedna prijava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obustave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Do isteka roka za podnošenje ponuda (13.06.2022.godine u 10,00 časova) nije dospela ponuda nijednog privrednog subjekta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642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45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Polycheck testovi za alergene za osigurana lica upućena na bolničko lečenje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Obustavlja se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Pravni osnov za obustavu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Član 147. stav 1. tač. 4) - nije dostavljena nijedna ponuda odnosno nijedna prijava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obustave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Do isteka roka za podnošenje ponuda (13.06.2022.godine u 10,00 časova) nije dospela ponuda nijednog privrednog subjekta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642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45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Alergeni za osigurana lica upućena na bolničko lečenje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Obustavlja se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Pravni osnov za obustavu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Član 147. stav 1. tač. 4) - nije dostavljena nijedna ponuda odnosno nijedna prijava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obustave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Do isteka roka za podnošenje ponuda (13.06.2022.godine u 10,00 časova) nije dospela ponuda nijednog privrednog subjekta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642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45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Brzi imunohromatografski testovi za osigurana lica upućena na bolničko lečenje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Obustavlja se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Pravni osnov za obustavu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Član 147. stav 1. tač. 4) - nije dostavljena nijedna ponuda odnosno nijedna prijava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obustave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Do isteka roka za podnošenje ponuda (13.06.2022.godine u 10,00 časova) nije dospela ponuda nijednog privrednog subjekta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642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P="008C5725" w14:paraId="08E7E656" w14:textId="64AE4365">
      <w:pPr>
        <w:rPr>
          <w:rFonts w:ascii="Calibri" w:eastAsia="Calibri" w:hAnsi="Calibri" w:cs="Calibri"/>
        </w:rPr>
      </w:pPr>
      <w:bookmarkStart w:id="42" w:name="_Hlk32839505_0"/>
      <w:bookmarkStart w:id="43" w:name="1_0"/>
      <w:bookmarkEnd w:id="43"/>
      <w:r>
        <w:rPr>
          <w:rFonts w:ascii="Calibri" w:eastAsia="Calibri" w:hAnsi="Calibri" w:cs="Calibri"/>
        </w:rPr>
        <w:t>Odluka o obustavi postupka se donosi za partije br.6, 7, 14 i 16 JN 23/13 - Hemikalije i potrošni materijal za laboratoriju</w:t>
      </w: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P="008C5725" w14:paraId="57D8177E" w14:textId="25E732AE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End w:id="42"/>
      <w:bookmarkStart w:id="44" w:name="2_0"/>
      <w:bookmarkEnd w:id="44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 zaštitu prava u roku od deset dana od dana objavljivanja na Portalu javnih nabavki u skladu sa odredbama Zakona o javnim nabavkama („Službeni glasnik“, broj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4C4D17B1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Pr="001934FE" w:rsidR="001934FE">
      <w:rPr>
        <w:caps/>
        <w:noProof/>
        <w:sz w:val="12"/>
        <w:szCs w:val="12"/>
        <w:lang w:val="hr-HR"/>
      </w:rPr>
      <w:t>ODLUKA O OBUSTAVI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>
      <w:rPr>
        <w:caps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64642"/>
    <w:rsid w:val="00087A93"/>
    <w:rsid w:val="00092830"/>
    <w:rsid w:val="000A667E"/>
    <w:rsid w:val="000F6975"/>
    <w:rsid w:val="00163215"/>
    <w:rsid w:val="00165E99"/>
    <w:rsid w:val="001934FE"/>
    <w:rsid w:val="001B4006"/>
    <w:rsid w:val="001F55F6"/>
    <w:rsid w:val="002B1E66"/>
    <w:rsid w:val="002B375A"/>
    <w:rsid w:val="002B5412"/>
    <w:rsid w:val="002E6AB7"/>
    <w:rsid w:val="00316569"/>
    <w:rsid w:val="00334B23"/>
    <w:rsid w:val="003406EF"/>
    <w:rsid w:val="00342432"/>
    <w:rsid w:val="003753D5"/>
    <w:rsid w:val="00390B66"/>
    <w:rsid w:val="003F4A2A"/>
    <w:rsid w:val="00430FB5"/>
    <w:rsid w:val="00440A5F"/>
    <w:rsid w:val="004700BC"/>
    <w:rsid w:val="00471857"/>
    <w:rsid w:val="0048470C"/>
    <w:rsid w:val="00494BDA"/>
    <w:rsid w:val="004C66E6"/>
    <w:rsid w:val="004D3A78"/>
    <w:rsid w:val="00507409"/>
    <w:rsid w:val="005349E8"/>
    <w:rsid w:val="00544D4B"/>
    <w:rsid w:val="005924E8"/>
    <w:rsid w:val="0059265A"/>
    <w:rsid w:val="005B6EAC"/>
    <w:rsid w:val="005E4109"/>
    <w:rsid w:val="00666AE4"/>
    <w:rsid w:val="006A4384"/>
    <w:rsid w:val="006C28AA"/>
    <w:rsid w:val="006D42BF"/>
    <w:rsid w:val="006E3D3A"/>
    <w:rsid w:val="007076D2"/>
    <w:rsid w:val="00723884"/>
    <w:rsid w:val="007500EB"/>
    <w:rsid w:val="007B33EC"/>
    <w:rsid w:val="00833F04"/>
    <w:rsid w:val="008C5725"/>
    <w:rsid w:val="008C704F"/>
    <w:rsid w:val="008E21AF"/>
    <w:rsid w:val="00934E20"/>
    <w:rsid w:val="00943D6F"/>
    <w:rsid w:val="00A338C8"/>
    <w:rsid w:val="00A86D16"/>
    <w:rsid w:val="00A9707B"/>
    <w:rsid w:val="00AA44B3"/>
    <w:rsid w:val="00AE028A"/>
    <w:rsid w:val="00B07D76"/>
    <w:rsid w:val="00B12B6B"/>
    <w:rsid w:val="00B36DFD"/>
    <w:rsid w:val="00B84A8C"/>
    <w:rsid w:val="00BD40C6"/>
    <w:rsid w:val="00BD6B2B"/>
    <w:rsid w:val="00BE147A"/>
    <w:rsid w:val="00C4780E"/>
    <w:rsid w:val="00CB35CB"/>
    <w:rsid w:val="00D1225B"/>
    <w:rsid w:val="00D1691F"/>
    <w:rsid w:val="00D25CF6"/>
    <w:rsid w:val="00D4767B"/>
    <w:rsid w:val="00DE52D6"/>
    <w:rsid w:val="00DF4791"/>
    <w:rsid w:val="00E25EA4"/>
    <w:rsid w:val="00E87857"/>
    <w:rsid w:val="00EA4025"/>
    <w:rsid w:val="00EA7586"/>
    <w:rsid w:val="00F24FBF"/>
    <w:rsid w:val="00F466D4"/>
    <w:rsid w:val="00F61EC9"/>
    <w:rsid w:val="00FE399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F61EC9"/>
    <w:pPr>
      <w:spacing w:before="120" w:after="120"/>
    </w:pPr>
    <w:rPr>
      <w:rFonts w:eastAsia="Times New Roman" w:cstheme="minorHAnsi"/>
      <w:b/>
      <w:noProof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OBR_OdlukaOObustavi_Grupna.dotx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Dean Firkelj</cp:lastModifiedBy>
  <cp:revision>15</cp:revision>
  <dcterms:created xsi:type="dcterms:W3CDTF">2020-02-17T14:57:00Z</dcterms:created>
  <dcterms:modified xsi:type="dcterms:W3CDTF">2021-02-17T11:16:00Z</dcterms:modified>
</cp:coreProperties>
</file>