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BA" w:rsidRPr="00601DBA" w:rsidRDefault="009117A7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0" w:name="26"/>
      <w:bookmarkStart w:id="1" w:name="_Hlk116577677"/>
      <w:bookmarkStart w:id="2" w:name="_Hlk32839505"/>
      <w:bookmarkEnd w:id="0"/>
      <w:r w:rsidRPr="00601DBA">
        <w:rPr>
          <w:rFonts w:ascii="Calibri" w:eastAsia="Calibri" w:hAnsi="Calibri" w:cs="Calibri"/>
          <w:b/>
          <w:noProof/>
          <w:sz w:val="20"/>
          <w:szCs w:val="20"/>
        </w:rPr>
        <w:t>SPECIJALNA BOLNICA ZA NESPECIFIČNE PLUĆNE BOLESTI "SOKOBANJA"</w:t>
      </w:r>
    </w:p>
    <w:p w:rsidR="001F55F6" w:rsidRPr="001F55F6" w:rsidRDefault="009117A7" w:rsidP="001F55F6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7"/>
      <w:bookmarkEnd w:id="3"/>
      <w:r w:rsidR="00601DBA" w:rsidRPr="001F55F6">
        <w:rPr>
          <w:rFonts w:ascii="Calibri" w:eastAsia="Calibri" w:hAnsi="Calibri" w:cs="Calibri"/>
          <w:b/>
          <w:sz w:val="20"/>
          <w:szCs w:val="20"/>
        </w:rPr>
        <w:t>100693517</w:t>
      </w:r>
    </w:p>
    <w:p w:rsidR="00601DBA" w:rsidRDefault="009117A7" w:rsidP="001F55F6">
      <w:pPr>
        <w:spacing w:before="120" w:after="120"/>
        <w:rPr>
          <w:rFonts w:ascii="Calibri" w:eastAsia="Calibri" w:hAnsi="Calibri" w:cs="Calibri"/>
          <w:b/>
          <w:noProof/>
          <w:sz w:val="20"/>
          <w:szCs w:val="20"/>
        </w:rPr>
      </w:pPr>
      <w:bookmarkStart w:id="4" w:name="28"/>
      <w:bookmarkEnd w:id="4"/>
      <w:r>
        <w:rPr>
          <w:rFonts w:ascii="Calibri" w:eastAsia="Calibri" w:hAnsi="Calibri" w:cs="Calibri"/>
          <w:b/>
          <w:noProof/>
          <w:sz w:val="20"/>
          <w:szCs w:val="20"/>
        </w:rPr>
        <w:t>VOJVODE MIŠIĆA BR.48</w:t>
      </w:r>
    </w:p>
    <w:p w:rsidR="001F55F6" w:rsidRPr="001F55F6" w:rsidRDefault="009117A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9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30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SOKOBANJA</w:t>
      </w:r>
    </w:p>
    <w:bookmarkEnd w:id="1"/>
    <w:p w:rsidR="001F55F6" w:rsidRPr="001F55F6" w:rsidRDefault="009117A7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9117A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22.12.2023</w:t>
      </w:r>
    </w:p>
    <w:p w:rsidR="001F55F6" w:rsidRPr="001F55F6" w:rsidRDefault="009117A7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02-23/37/6-23</w:t>
      </w:r>
    </w:p>
    <w:p w:rsidR="001F55F6" w:rsidRPr="00A9707B" w:rsidRDefault="009117A7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91/19), naručilac donosi, odluku o dodeli ugovora</w:t>
      </w:r>
    </w:p>
    <w:p w:rsidR="001F55F6" w:rsidRPr="001F55F6" w:rsidRDefault="009117A7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9117A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31"/>
      <w:bookmarkEnd w:id="1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SPECIJALNA BOLNICA ZA NESPECIFIČNE PLUĆNE BOLESTI "SOKOBANJA"</w:t>
      </w:r>
    </w:p>
    <w:p w:rsidR="001F55F6" w:rsidRPr="001F55F6" w:rsidRDefault="009117A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5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JN 23/37-23</w:t>
      </w:r>
    </w:p>
    <w:p w:rsidR="001F55F6" w:rsidRPr="001F55F6" w:rsidRDefault="009117A7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24"/>
      <w:bookmarkEnd w:id="14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Redovno održavanje kotlova za centralno grejanje i čišćenje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dimnjaka i sistema za odvođenje isparenja</w:t>
      </w:r>
    </w:p>
    <w:p w:rsidR="001F55F6" w:rsidRPr="001F55F6" w:rsidRDefault="009117A7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5" w:name="23"/>
      <w:bookmarkEnd w:id="15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2023/S F02-0050048</w:t>
      </w:r>
    </w:p>
    <w:p w:rsidR="001F55F6" w:rsidRPr="001F55F6" w:rsidRDefault="009117A7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10FCC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10FCC" w:rsidRPr="005F01C2">
        <w:rPr>
          <w:rFonts w:asciiTheme="minorHAnsi" w:hAnsiTheme="minorHAnsi" w:cstheme="minorHAnsi"/>
          <w:sz w:val="20"/>
          <w:szCs w:val="20"/>
        </w:rPr>
      </w:r>
      <w:r w:rsidR="00410FCC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10FCC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10FCC" w:rsidRPr="00AC11B5">
        <w:rPr>
          <w:rFonts w:asciiTheme="minorHAnsi" w:hAnsiTheme="minorHAnsi" w:cstheme="minorHAnsi"/>
          <w:sz w:val="20"/>
          <w:szCs w:val="20"/>
        </w:rPr>
      </w:r>
      <w:r w:rsidR="00410FCC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410FCC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10FCC" w:rsidRPr="00AC11B5">
        <w:rPr>
          <w:rFonts w:asciiTheme="minorHAnsi" w:hAnsiTheme="minorHAnsi" w:cstheme="minorHAnsi"/>
          <w:sz w:val="20"/>
          <w:szCs w:val="20"/>
        </w:rPr>
      </w:r>
      <w:r w:rsidR="00410FCC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9117A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32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50720000</w:t>
      </w:r>
    </w:p>
    <w:p w:rsidR="001F55F6" w:rsidRPr="001F55F6" w:rsidRDefault="009117A7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Fonts w:ascii="Calibri" w:eastAsia="Calibri" w:hAnsi="Calibri" w:cs="Calibri"/>
          <w:sz w:val="20"/>
          <w:szCs w:val="20"/>
          <w:lang w:val="sr-Latn-BA"/>
        </w:rPr>
        <w:t>Redovno održavanje kotlova za centralno grejanje i čišćenje dimnjaka i sistema za odvođenje isparenja</w:t>
      </w:r>
    </w:p>
    <w:p w:rsidR="001F55F6" w:rsidRPr="00B84A8C" w:rsidRDefault="009117A7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 xml:space="preserve">Procenjena vrednost </w:t>
      </w:r>
      <w:r w:rsidRPr="001F55F6">
        <w:rPr>
          <w:rFonts w:cstheme="minorHAnsi"/>
          <w:sz w:val="20"/>
          <w:szCs w:val="20"/>
          <w:lang w:val="sr-Latn-BA"/>
        </w:rPr>
        <w:t>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="00B84A8C" w:rsidRPr="001F55F6">
        <w:rPr>
          <w:rFonts w:ascii="Calibri" w:eastAsia="Calibri" w:hAnsi="Calibri" w:cs="Calibri"/>
          <w:b/>
          <w:sz w:val="20"/>
          <w:szCs w:val="20"/>
        </w:rPr>
        <w:t>330.000,00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9117A7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bookmarkStart w:id="23" w:name="10"/>
      <w:bookmarkEnd w:id="23"/>
      <w:r w:rsidRPr="001F55F6">
        <w:rPr>
          <w:rFonts w:ascii="Calibri" w:eastAsia="Calibri" w:hAnsi="Calibri" w:cs="Calibri"/>
          <w:b/>
          <w:sz w:val="20"/>
          <w:szCs w:val="20"/>
        </w:rPr>
        <w:t>grupi ponuđača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410FCC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9117A7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4" w:name="11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Komunalno preduzeće "Dimničar" ad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100124790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Deligradska 26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  <w:tr w:rsidR="00410FCC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9117A7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30" w:name="17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JAKOB BECKER DOO RUMA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18"/>
            <w:bookmarkEnd w:id="3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100780131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19"/>
            <w:bookmarkEnd w:id="3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Industrijska, bb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0"/>
            <w:bookmarkEnd w:id="3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Ruma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4" w:name="21"/>
            <w:bookmarkEnd w:id="3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22400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5" w:name="22"/>
            <w:bookmarkEnd w:id="3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9117A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6" w:name="4"/>
      <w:bookmarkEnd w:id="36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329.500,00</w:t>
      </w:r>
    </w:p>
    <w:p w:rsidR="001F55F6" w:rsidRPr="00B84A8C" w:rsidRDefault="009117A7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7" w:name="5"/>
      <w:bookmarkEnd w:id="37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395.400,00</w:t>
      </w:r>
    </w:p>
    <w:p w:rsidR="001F55F6" w:rsidRPr="00B84A8C" w:rsidRDefault="009117A7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8" w:name="6"/>
      <w:bookmarkEnd w:id="3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2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410FCC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410FCC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0FCC">
        <w:trPr>
          <w:trHeight w:val="40"/>
        </w:trPr>
        <w:tc>
          <w:tcPr>
            <w:tcW w:w="15397" w:type="dxa"/>
            <w:shd w:val="clear" w:color="auto" w:fill="auto"/>
          </w:tcPr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0FC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410FCC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410F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Redovno održavanje kotlova za centralno grejanje i čišćenje dimnjaka i sistema za odvođenje isparenja</w:t>
                  </w:r>
                </w:p>
              </w:tc>
            </w:tr>
            <w:tr w:rsidR="00410F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JN 23/37-23</w:t>
                  </w:r>
                </w:p>
              </w:tc>
            </w:tr>
            <w:tr w:rsidR="00410F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410F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02-23/37/2, 08.12.2023</w:t>
                  </w:r>
                </w:p>
              </w:tc>
            </w:tr>
            <w:tr w:rsidR="00410F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330.000,00</w:t>
                  </w:r>
                </w:p>
              </w:tc>
            </w:tr>
            <w:tr w:rsidR="00410F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410F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10F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50720000-Usluge popravke i održavanja centralnog grejanja</w:t>
                  </w:r>
                </w:p>
              </w:tc>
            </w:tr>
            <w:tr w:rsidR="00410F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410F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10F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410FCC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410F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10F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2023/S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F02-0050048</w:t>
                  </w:r>
                </w:p>
              </w:tc>
            </w:tr>
            <w:tr w:rsidR="00410F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410F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09.12.2023</w:t>
                  </w:r>
                </w:p>
              </w:tc>
            </w:tr>
            <w:tr w:rsidR="00410FCC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20.12.2023 09:00:00</w:t>
                  </w:r>
                </w:p>
              </w:tc>
            </w:tr>
          </w:tbl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0FCC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410FCC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410FC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410FC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Ana Stojković</w:t>
                  </w:r>
                </w:p>
              </w:tc>
            </w:tr>
            <w:tr w:rsidR="00410FC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Đorđević</w:t>
                  </w:r>
                </w:p>
              </w:tc>
            </w:tr>
            <w:tr w:rsidR="00410FCC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Anđelković</w:t>
                  </w:r>
                </w:p>
              </w:tc>
            </w:tr>
          </w:tbl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0FC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410FCC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410FCC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410FCC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410F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Redovno održavanje kotlova za centralno grejanje i čišćenje dimnjaka i sistema za odvođenje isparenja</w:t>
                              </w:r>
                            </w:p>
                          </w:tc>
                        </w:tr>
                        <w:tr w:rsidR="00410F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10FCC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410FC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410FC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410FCC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izvršenja usluge</w:t>
                              </w:r>
                            </w:p>
                          </w:tc>
                        </w:tr>
                      </w:tbl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10FCC" w:rsidRDefault="00410F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0FCC">
        <w:trPr>
          <w:trHeight w:val="56"/>
        </w:trPr>
        <w:tc>
          <w:tcPr>
            <w:tcW w:w="15397" w:type="dxa"/>
            <w:shd w:val="clear" w:color="auto" w:fill="auto"/>
          </w:tcPr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10FCC" w:rsidRDefault="009117A7">
      <w:pPr>
        <w:spacing w:before="0" w:after="0"/>
        <w:rPr>
          <w:rFonts w:ascii="Times New Roman" w:eastAsia="Times New Roman" w:hAnsi="Times New Roman"/>
          <w:sz w:val="2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410FCC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410FC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Podaci o otvaranju</w:t>
                  </w:r>
                </w:p>
              </w:tc>
            </w:tr>
            <w:tr w:rsidR="00410FC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i vreme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otvaranja: 20.12.2023 09:00:00</w:t>
                  </w:r>
                </w:p>
              </w:tc>
            </w:tr>
            <w:tr w:rsidR="00410FCC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20.12.2023 09:01:41</w:t>
                  </w:r>
                </w:p>
              </w:tc>
            </w:tr>
            <w:tr w:rsidR="00410FCC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410FC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410FCC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0FCC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7"/>
                          <w:gridCol w:w="2244"/>
                          <w:gridCol w:w="2219"/>
                          <w:gridCol w:w="1399"/>
                          <w:gridCol w:w="2839"/>
                        </w:tblGrid>
                        <w:tr w:rsidR="00410FCC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410FCC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JAKOB BECKER DOO RUMA, Industrijska, bb,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22400, Ruma, Srbija;Komunalno preduzeće "Dimničar" ad Beograd, Deligradska 26,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610/23-i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18.12.2023. 12:17:40</w:t>
                              </w:r>
                            </w:p>
                          </w:tc>
                        </w:tr>
                      </w:tbl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10FCC" w:rsidRDefault="00410F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0FCC">
        <w:trPr>
          <w:trHeight w:val="62"/>
        </w:trPr>
        <w:tc>
          <w:tcPr>
            <w:tcW w:w="15397" w:type="dxa"/>
            <w:shd w:val="clear" w:color="auto" w:fill="auto"/>
          </w:tcPr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10FCC" w:rsidRDefault="009117A7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10FCC" w:rsidRDefault="00410FCC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410FC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410FCC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410FCC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2"/>
                    <w:gridCol w:w="5921"/>
                  </w:tblGrid>
                  <w:tr w:rsidR="00410FCC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9"/>
                          <w:gridCol w:w="1128"/>
                          <w:gridCol w:w="1128"/>
                          <w:gridCol w:w="1121"/>
                          <w:gridCol w:w="1130"/>
                          <w:gridCol w:w="1126"/>
                          <w:gridCol w:w="1123"/>
                        </w:tblGrid>
                        <w:tr w:rsidR="00410F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410F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10F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Cena (sa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izvršenja usluge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10F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JAKOB BECKER DOO RUMA;Komunalno preduzeće "Dimničar" ad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395400.00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Rok plaćanja iznosi najmanje 30 dana od dana generisanja fakture u SEF. Ukoliko je rok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plaćanja kraći od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traženog ponuda će biti odbijena. Plaćanje se vrši uplatom na račun ponuđača. Ponuđaču nije dozvoljeno da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zahteva avans. Ugovorena cena se ne može menjati za vreme trajanja ugovora.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10FCC" w:rsidRDefault="00410F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0FCC">
        <w:trPr>
          <w:trHeight w:val="50"/>
        </w:trPr>
        <w:tc>
          <w:tcPr>
            <w:tcW w:w="15392" w:type="dxa"/>
            <w:shd w:val="clear" w:color="auto" w:fill="auto"/>
          </w:tcPr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0FCC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410FCC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Analitički prikaz ponuda nakon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dopuštenih ispravki</w:t>
                  </w:r>
                </w:p>
              </w:tc>
            </w:tr>
            <w:tr w:rsidR="00410FCC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0"/>
                    <w:gridCol w:w="5923"/>
                  </w:tblGrid>
                  <w:tr w:rsidR="00410FCC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8"/>
                          <w:gridCol w:w="1128"/>
                          <w:gridCol w:w="1128"/>
                          <w:gridCol w:w="1120"/>
                          <w:gridCol w:w="1130"/>
                          <w:gridCol w:w="1126"/>
                          <w:gridCol w:w="1123"/>
                        </w:tblGrid>
                        <w:tr w:rsidR="00410F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410F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10F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izvršenja usluge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10FCC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JAKOB BECKER DOO RUMA;Komunalno preduzeće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"Dimničar" ad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329500.00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395400.00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Rok plaćanja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iznosi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najmanje 30 dana od dana generisanja fakture u SEF. Ukoliko je rok plaćanja kraći od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traženog ponuda će biti odbijena. Plaćanje se vrši uplatom na račun ponuđača. Ponuđaču nije dozvoljeno da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zahteva avans. Ugovorena cena se ne može menjati za vreme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trajanja ugovora.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10FCC" w:rsidRDefault="00410F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0FCC">
        <w:trPr>
          <w:trHeight w:val="48"/>
        </w:trPr>
        <w:tc>
          <w:tcPr>
            <w:tcW w:w="15392" w:type="dxa"/>
            <w:shd w:val="clear" w:color="auto" w:fill="auto"/>
          </w:tcPr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0FC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410FCC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410FCC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410FCC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3"/>
                          <w:gridCol w:w="2814"/>
                          <w:gridCol w:w="2812"/>
                          <w:gridCol w:w="2142"/>
                          <w:gridCol w:w="2142"/>
                          <w:gridCol w:w="896"/>
                        </w:tblGrid>
                        <w:tr w:rsidR="00410FC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410FCC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JAKOB BECKER DOO RUMA;Komunalno preduzeće "Dimničar" ad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329.500,00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395.400,00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10FCC" w:rsidRDefault="00410F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0FCC">
        <w:trPr>
          <w:trHeight w:val="14"/>
        </w:trPr>
        <w:tc>
          <w:tcPr>
            <w:tcW w:w="15392" w:type="dxa"/>
            <w:shd w:val="clear" w:color="auto" w:fill="auto"/>
          </w:tcPr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0FC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410FCC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10FCC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410FCC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Ugovor će se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410FCC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410F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10FCC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410F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0FCC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0FCC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4"/>
                          <w:gridCol w:w="1615"/>
                          <w:gridCol w:w="7301"/>
                          <w:gridCol w:w="1895"/>
                        </w:tblGrid>
                        <w:tr w:rsidR="00410FC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410FCC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JAKOB BECKER DOO RUMA;Komunalno preduzeće "Dimničar" ad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329.500,00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0FCC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0FCC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410FCC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Obrazloženje izbora</w:t>
                              </w:r>
                            </w:p>
                          </w:tc>
                        </w:tr>
                      </w:tbl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410FCC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Najniža ponuđena cena. Ponuda ponuđača u potpunosti ispunjava sve zahteve naručioca.</w:t>
                              </w:r>
                            </w:p>
                          </w:tc>
                        </w:tr>
                      </w:tbl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0FCC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10FCC" w:rsidRDefault="00410F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0FCC">
        <w:trPr>
          <w:trHeight w:val="514"/>
        </w:trPr>
        <w:tc>
          <w:tcPr>
            <w:tcW w:w="15392" w:type="dxa"/>
            <w:shd w:val="clear" w:color="auto" w:fill="auto"/>
          </w:tcPr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0FCC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410FCC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0FCC" w:rsidRDefault="009117A7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članovima grupe izabranog ponuđača i delovima koje će izvršavati članovi</w:t>
                  </w:r>
                </w:p>
              </w:tc>
            </w:tr>
            <w:tr w:rsidR="00410FCC">
              <w:trPr>
                <w:trHeight w:val="143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40"/>
                    <w:gridCol w:w="26"/>
                  </w:tblGrid>
                  <w:tr w:rsidR="00410FCC"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0FCC"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66"/>
                          <w:gridCol w:w="3862"/>
                          <w:gridCol w:w="3838"/>
                          <w:gridCol w:w="3417"/>
                        </w:tblGrid>
                        <w:tr w:rsidR="00410FCC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410FCC"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KOMUNALNO PREDUZEĆE DIMNIČAR AD BEOGRAD-JAKOB BECKER DOO RUMA</w:t>
                              </w:r>
                            </w:p>
                          </w:tc>
                        </w:tr>
                        <w:tr w:rsidR="00410FCC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410F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Komunalno preduzeće "Dimničar" ad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99%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Sve ostalo iz Obrasca strukture cena</w:t>
                              </w:r>
                            </w:p>
                          </w:tc>
                        </w:tr>
                        <w:tr w:rsidR="00410FCC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410FCC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JAKOB BECKER DOO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RUMA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1%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0FCC" w:rsidRDefault="009117A7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Skladištenje otpada</w:t>
                              </w:r>
                            </w:p>
                          </w:tc>
                        </w:tr>
                      </w:tbl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0FCC"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410FCC" w:rsidRDefault="00410FCC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10FCC" w:rsidRDefault="00410FCC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0FCC" w:rsidRDefault="00410FCC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10FCC" w:rsidRDefault="00410FCC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410FC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Pr="00A37023" w:rsidRDefault="009117A7" w:rsidP="008C5725">
      <w:pPr>
        <w:rPr>
          <w:rFonts w:ascii="Calibri" w:eastAsia="Calibri" w:hAnsi="Calibri" w:cs="Calibri"/>
          <w:sz w:val="20"/>
          <w:szCs w:val="20"/>
        </w:rPr>
      </w:pPr>
      <w:bookmarkStart w:id="39" w:name="1_0"/>
      <w:bookmarkStart w:id="40" w:name="_Hlk32839505_0"/>
      <w:bookmarkEnd w:id="39"/>
      <w:r w:rsidRPr="00A37023">
        <w:rPr>
          <w:rFonts w:ascii="Calibri" w:eastAsia="Calibri" w:hAnsi="Calibri" w:cs="Calibri"/>
          <w:sz w:val="20"/>
          <w:szCs w:val="20"/>
        </w:rPr>
        <w:lastRenderedPageBreak/>
        <w:t>Najniža ponuđena cena. Ponuda ponuđača u potpunosti ispunjava sve zahteve naručioca.</w:t>
      </w:r>
    </w:p>
    <w:p w:rsidR="001F55F6" w:rsidRPr="00F61EC9" w:rsidRDefault="009117A7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</w:t>
      </w:r>
      <w:r w:rsidR="006B1D7A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n</w:t>
      </w: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om sredstvu:</w:t>
      </w:r>
    </w:p>
    <w:p w:rsidR="001F55F6" w:rsidRDefault="009117A7" w:rsidP="008C5725">
      <w:pPr>
        <w:spacing w:before="120" w:after="120"/>
        <w:rPr>
          <w:rFonts w:ascii="Calibri" w:eastAsia="Calibri" w:hAnsi="Calibri" w:cs="Calibri"/>
          <w:sz w:val="20"/>
          <w:szCs w:val="20"/>
          <w:lang/>
        </w:rPr>
      </w:pPr>
      <w:bookmarkStart w:id="41" w:name="2_0"/>
      <w:bookmarkEnd w:id="40"/>
      <w:bookmarkEnd w:id="41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od deset dana od dana objavljivanja na Portalu javnih nabavki u skladu sa odredbama Zakona o javnim nabavkama („Službeni glasnik“, broj 91/19)</w:t>
      </w:r>
    </w:p>
    <w:p w:rsidR="00A0316C" w:rsidRDefault="00A0316C" w:rsidP="008C5725">
      <w:pPr>
        <w:spacing w:before="120" w:after="120"/>
        <w:rPr>
          <w:rFonts w:ascii="Calibri" w:eastAsia="Calibri" w:hAnsi="Calibri" w:cs="Calibri"/>
          <w:sz w:val="20"/>
          <w:szCs w:val="20"/>
          <w:lang/>
        </w:rPr>
      </w:pPr>
    </w:p>
    <w:p w:rsidR="00A0316C" w:rsidRPr="00A0316C" w:rsidRDefault="00A0316C" w:rsidP="008C5725">
      <w:pPr>
        <w:spacing w:before="120" w:after="120"/>
        <w:rPr>
          <w:rFonts w:ascii="Calibri" w:eastAsia="Calibri" w:hAnsi="Calibri" w:cs="Calibri"/>
          <w:sz w:val="20"/>
          <w:szCs w:val="20"/>
          <w:lang/>
        </w:rPr>
      </w:pPr>
    </w:p>
    <w:sectPr w:rsidR="00A0316C" w:rsidRPr="00A0316C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7A7" w:rsidRDefault="009117A7" w:rsidP="00410FCC">
      <w:pPr>
        <w:spacing w:before="0" w:after="0"/>
      </w:pPr>
      <w:r>
        <w:separator/>
      </w:r>
    </w:p>
  </w:endnote>
  <w:endnote w:type="continuationSeparator" w:id="1">
    <w:p w:rsidR="009117A7" w:rsidRDefault="009117A7" w:rsidP="00410FC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CC" w:rsidRDefault="00410FC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410FCC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410FCC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9117A7">
      <w:rPr>
        <w:caps/>
        <w:sz w:val="12"/>
        <w:szCs w:val="12"/>
        <w:lang w:val="hr-HR"/>
      </w:rPr>
      <w:tab/>
    </w:r>
    <w:r w:rsidR="009117A7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9117A7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A0316C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CC" w:rsidRDefault="00410FC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CC" w:rsidRDefault="00410FCC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CC" w:rsidRDefault="00410FCC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CC" w:rsidRDefault="00410FCC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CC" w:rsidRDefault="00410FCC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CC" w:rsidRDefault="00410FC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7A7" w:rsidRDefault="009117A7" w:rsidP="00410FCC">
      <w:pPr>
        <w:spacing w:before="0" w:after="0"/>
      </w:pPr>
      <w:r>
        <w:separator/>
      </w:r>
    </w:p>
  </w:footnote>
  <w:footnote w:type="continuationSeparator" w:id="1">
    <w:p w:rsidR="009117A7" w:rsidRDefault="009117A7" w:rsidP="00410FC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CC" w:rsidRDefault="00410FC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CC" w:rsidRDefault="00410FC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CC" w:rsidRDefault="00410FC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CC" w:rsidRDefault="00410FCC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CC" w:rsidRDefault="00410FCC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CC" w:rsidRDefault="00410FCC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CC" w:rsidRDefault="00410FCC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CC" w:rsidRDefault="00410FCC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FCC" w:rsidRDefault="00410FC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10FCC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B1D7A"/>
    <w:rsid w:val="006C28AA"/>
    <w:rsid w:val="006C6D30"/>
    <w:rsid w:val="00723884"/>
    <w:rsid w:val="007500EB"/>
    <w:rsid w:val="007B33EC"/>
    <w:rsid w:val="008C5725"/>
    <w:rsid w:val="00910CBD"/>
    <w:rsid w:val="009117A7"/>
    <w:rsid w:val="00934E20"/>
    <w:rsid w:val="00943D6F"/>
    <w:rsid w:val="00A0316C"/>
    <w:rsid w:val="00A338C8"/>
    <w:rsid w:val="00A37023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410FCC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764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AnaV</cp:lastModifiedBy>
  <cp:revision>17</cp:revision>
  <cp:lastPrinted>2023-12-22T09:07:00Z</cp:lastPrinted>
  <dcterms:created xsi:type="dcterms:W3CDTF">2020-02-17T13:03:00Z</dcterms:created>
  <dcterms:modified xsi:type="dcterms:W3CDTF">2023-12-22T09:08:00Z</dcterms:modified>
</cp:coreProperties>
</file>