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16.03.2026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02-23/8/7-26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23/8-26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Медицински кисеоник, гасови под притиском, протокомери и резервни делови за еуросил боце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Ф02-0006108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24111500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Медицински кисеоник, гасови под притиском, протокомери и резервни делови за еуросил боце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7.830.000,00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МЕССЕР ТЕХНОГАС АД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100002942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Бањички пут, 62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(Раковица)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11090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7.822.641,00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8.604.905,10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Медицински кисеоник, гасови под притиском, протокомери и резервни делови за еуросил боце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23/8-26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02-23/8/2-26, 02.03.2026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7.830.000,00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24111500-Гасови за медицинске намене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Партија 1-Медицински кисеоник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Јавна набавка је обликована по партијама, али се спроводи поступак само за партију-Медицински кисеоник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Ф02-0006108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03.03.2026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13.03.2026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Ђорђевић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Медицински кисеоник, гасови под притиском, протокомери и резервни делови за еуросил боце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100002942</w:t>
                    <w:br/>
                    <w:t>МЕССЕР ТЕХНОГАС АД БЕОГРАД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13.03.2026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13.03.2026 10:01:25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БЕОГРАД, Бањички пут, 62, 11090, Београд (Раковица),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97к/2026/9.3.2026. 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13.3.2026. 09:48:00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7822641.00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8604905.10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Рок плаћања је 45 дана од дана генерисања фактуре у СЕФ-у.</w:t>
                                <w:br/>
                                <w:t>Плаћање се врши уплатом на рачун привредног субјекта.</w:t>
                                <w:br/>
                                <w:t>Привредном субјекту није дозвољено да захтева аванс.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7822641.00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8604905.10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Рок плаћања је 45 дана од дана генерисања фактуре у СЕФ-у.</w:t>
                                <w:br/>
                                <w:t>Плаћање се врши уплатом на рачун привредног субјекта.</w:t>
                                <w:br/>
                                <w:t>Привредном субјекту није дозвољено да захтева аванс.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7.822.641,00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8.604.905,10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7.822.641,00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