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C66036" w:rsidRPr="00601DBA" w:rsidP="00C66036" w14:paraId="47BCC4AE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7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C66036" w:rsidRPr="001F55F6" w:rsidP="00C66036" w14:paraId="2FD2282B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C66036" w:rsidP="00C66036" w14:paraId="2C5BD51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9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C66036" w:rsidRPr="001F55F6" w:rsidP="00C66036" w14:paraId="5A0B64B1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10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1794BF9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30.03.2026</w:t>
      </w:r>
    </w:p>
    <w:p w:rsidR="001F55F6" w:rsidRPr="001F55F6" w:rsidP="001F55F6" w14:paraId="1B2FD28D" w14:textId="0E0B5A62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02-23/9/8-26</w:t>
      </w:r>
    </w:p>
    <w:p w:rsidR="001F55F6" w:rsidRPr="00A9707B" w:rsidP="00A9707B" w14:paraId="53FD827A" w14:textId="05321BED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2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91/19), naručilac donosi,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18232E7E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12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23/9-26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F02-0007548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6E3D3A" w14:paraId="3AFB026C" w14:textId="50B32759">
      <w:pPr>
        <w:pStyle w:val="Odjeljci"/>
        <w:tabs>
          <w:tab w:val="left" w:pos="1758"/>
        </w:tabs>
        <w:spacing w:before="120" w:after="6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3E96AEAD" w14:textId="77777777" w:rsidTr="00494BDA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paraId="1B701227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4"/>
            <w:bookmarkEnd w:id="19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5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Negativna lista lekova za osigurana lica upućena na bolničko lečenje</w:t>
            </w:r>
          </w:p>
          <w:p w:rsidR="00BD6B2B" w:rsidRPr="00C66036" w:rsidP="00BD6B2B" w14:paraId="30726787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6"/>
            <w:bookmarkEnd w:id="21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187.000,00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7"/>
            <w:bookmarkEnd w:id="22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paraId="0C036763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3" w:name="19"/>
            <w:bookmarkEnd w:id="23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paraId="011931C3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24" w:name="18"/>
            <w:bookmarkEnd w:id="24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isteka roka za podnošenje ponuda (30.03.2026.god u 09,00 sati), nije dostavljena ponuda nijednog privrednog subjekta</w:t>
            </w:r>
          </w:p>
        </w:tc>
      </w:tr>
      <w:tr w14:paraId="3E96AEAD" w14:textId="77777777" w:rsidTr="00494BD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25" w:name="20"/>
            <w:bookmarkEnd w:id="25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6" w:name="21"/>
            <w:bookmarkEnd w:id="26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van liste lekova (levosimendan)  za osigurana lica upućena na bolničko lečenje</w:t>
            </w:r>
          </w:p>
          <w:p w:rsidR="00BD6B2B" w:rsidRPr="00C66036" w:rsidP="00BD6B2B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7" w:name="22"/>
            <w:bookmarkEnd w:id="2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252.153,00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8" w:name="23"/>
            <w:bookmarkEnd w:id="28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9" w:name="25"/>
            <w:bookmarkEnd w:id="29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8) - naručilac nakon pregleda i stručne ocene ponuda utvrdi da su sve ponude neprihvatljive</w:t>
            </w:r>
          </w:p>
          <w:p w:rsidR="00F466D4" w:rsidRPr="00C66036" w:rsidP="006E3D3A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30" w:name="24"/>
            <w:bookmarkEnd w:id="30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isteka roka za podnošenje ponuda (30.03.2026.god u 09,00 sati), nije dostavljena nijedna prihvatljiva ponuda.</w:t>
            </w:r>
          </w:p>
        </w:tc>
      </w:tr>
      <w:tr w14:paraId="3E96AEAD" w14:textId="77777777" w:rsidTr="00494BD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1" w:name="26"/>
            <w:bookmarkEnd w:id="31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2" w:name="27"/>
            <w:bookmarkEnd w:id="32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Galenski Lekovi (Antikonvulzivi) za osigurana lica upućena na bolničko lečenje</w:t>
            </w:r>
          </w:p>
          <w:p w:rsidR="00BD6B2B" w:rsidRPr="00C66036" w:rsidP="00BD6B2B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3.998,00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35" w:name="31"/>
            <w:bookmarkEnd w:id="35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36" w:name="30"/>
            <w:bookmarkEnd w:id="36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okončanja roka za podnošenje ponuda (30.03.2026.god. 09,00 časova) nije dospela ponuda nijednog privrednog subjekta</w:t>
            </w:r>
          </w:p>
        </w:tc>
      </w:tr>
      <w:tr w14:paraId="3E96AEAD" w14:textId="77777777" w:rsidTr="00494BD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7" w:name="32"/>
            <w:bookmarkEnd w:id="3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8" w:name="33"/>
            <w:bookmarkEnd w:id="3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sa Liste A i Liste A1 Liste lekova za ostala lica</w:t>
            </w:r>
          </w:p>
          <w:p w:rsidR="00BD6B2B" w:rsidRPr="00C66036" w:rsidP="00BD6B2B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9" w:name="34"/>
            <w:bookmarkEnd w:id="3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638.518,00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0" w:name="35"/>
            <w:bookmarkEnd w:id="40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41" w:name="37"/>
            <w:bookmarkEnd w:id="41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42" w:name="36"/>
            <w:bookmarkEnd w:id="42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okončanja roka za podnošenje ponuda (30.03.2026.god. 09,00 časova) nije dospela ponuda nijednog privrednog subjekta</w:t>
            </w:r>
          </w:p>
        </w:tc>
      </w:tr>
      <w:tr w14:paraId="3E96AEAD" w14:textId="77777777" w:rsidTr="00494BD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3" w:name="38"/>
            <w:bookmarkEnd w:id="4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4" w:name="39"/>
            <w:bookmarkEnd w:id="4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sa Liste A i Liste A1 liste lekova (sirupi i granule za oralnu suspenziju) za ostala lica</w:t>
            </w:r>
          </w:p>
          <w:p w:rsidR="00BD6B2B" w:rsidRPr="00C66036" w:rsidP="00BD6B2B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5" w:name="40"/>
            <w:bookmarkEnd w:id="4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23.421,00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41"/>
            <w:bookmarkEnd w:id="46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47" w:name="43"/>
            <w:bookmarkEnd w:id="47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48" w:name="42"/>
            <w:bookmarkEnd w:id="48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okončanja roka za podnošenje ponuda (30.03.2026.god. 09,00 časova) nije dospela ponuda nijednog privrednog subjekta</w:t>
            </w:r>
          </w:p>
        </w:tc>
      </w:tr>
      <w:tr w14:paraId="3E96AEAD" w14:textId="77777777" w:rsidTr="00494BD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9" w:name="44"/>
            <w:bookmarkEnd w:id="49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50" w:name="45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Negativna lista lekova za ostala lica</w:t>
            </w:r>
          </w:p>
          <w:p w:rsidR="00BD6B2B" w:rsidRPr="00C66036" w:rsidP="00BD6B2B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6"/>
            <w:bookmarkEnd w:id="51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88.945,00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2" w:name="47"/>
            <w:bookmarkEnd w:id="52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53" w:name="49"/>
            <w:bookmarkEnd w:id="53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54" w:name="48"/>
            <w:bookmarkEnd w:id="54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okončanja roka za podnošenje ponuda (30.03.2026.god. 09,00 časova) nije dospela ponuda nijednog privrednog subjekta</w:t>
            </w:r>
          </w:p>
        </w:tc>
      </w:tr>
      <w:tr w14:paraId="3E96AEAD" w14:textId="77777777" w:rsidTr="00494BD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55" w:name="50"/>
            <w:bookmarkEnd w:id="55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56" w:name="51"/>
            <w:bookmarkEnd w:id="56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sa Liste B i Liste D Liste lekova za ostala lica</w:t>
            </w:r>
          </w:p>
          <w:p w:rsidR="00BD6B2B" w:rsidRPr="00C66036" w:rsidP="00BD6B2B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7" w:name="52"/>
            <w:bookmarkEnd w:id="5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3.748.692,00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53"/>
            <w:bookmarkEnd w:id="58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59" w:name="55"/>
            <w:bookmarkEnd w:id="59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60" w:name="54"/>
            <w:bookmarkEnd w:id="60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okončanja roka za podnošenje ponuda (30.03.2026.god. 09,00 časova) nije dospela ponuda nijednog privrednog subjekta</w:t>
            </w:r>
          </w:p>
        </w:tc>
      </w:tr>
    </w:tbl>
    <w:p w:rsidR="001934FE" w:rsidRPr="00BD6B2B" w:rsidP="006E3D3A" w14:paraId="7AE6C0DA" w14:textId="77777777">
      <w:pPr>
        <w:spacing w:after="120"/>
        <w:rPr>
          <w:rFonts w:cstheme="minorHAnsi"/>
          <w:bCs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4626"/>
        <w:gridCol w:w="759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Lekovi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23/9-26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02-23/9/2-26, 09.03.2026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6.868.615,00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F02-0007548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11.03.2026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Toplica Đorđević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638.518,00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(sirupi i granule za oralnu suspenziju)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23.421,00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187.000,00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van liste lekova (levosimendan) 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252.153,00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88.945,00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Galenski Lekovi (Antikonvulzivi)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3.998,00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B i Liste D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3.748.692,00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100336710</w:t>
                    <w:br/>
                    <w:t>ECOTRADE BG DOO NIŠ, STRAHINJIĆA BANA 3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100352764</w:t>
                    <w:br/>
                    <w:t>MEDIKUNION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100042265</w:t>
                    <w:br/>
                    <w:t>ADOC D.O.O.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101288330</w:t>
                    <w:br/>
                    <w:t>BEOHEM-3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100270693</w:t>
                    <w:br/>
                    <w:t>FARMALOGIST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107304324</w:t>
                    <w:br/>
                    <w:t>MEDICA LINEA PHARM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101743912</w:t>
                    <w:br/>
                    <w:t>INO-PHARM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100125653</w:t>
                    <w:br/>
                    <w:t>SOPHARMA TRADING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100000266</w:t>
                    <w:br/>
                    <w:t>PHOENIX PHARMA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101492908</w:t>
                    <w:br/>
                    <w:t>VEGA DOO VALjEVO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108585471</w:t>
                    <w:br/>
                    <w:t>AMICUS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107006237</w:t>
                    <w:br/>
                    <w:t>B. Braun Adria RSRB d.o.o.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100832848</w:t>
                    <w:br/>
                    <w:t>Pfizer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100281671</w:t>
                    <w:br/>
                    <w:t>INPHARM CO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100052572</w:t>
                    <w:br/>
                    <w:t>UNI-CHEM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30.03.2026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30.03.2026 09:02:46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van liste lekova (levosimendan) 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BEOHEM-3 DOO, TRSTENJAKOVA, 9, 11090, Beograd (Rakovica),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26.3.2026. 10:56:24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Lekovi van liste lekova (levosimendan) 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420253.50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462278.85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Lekovi van liste lekova (levosimendan) 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420253.50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462278.85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van liste lekova (levosimendan)  za osigurana lica upućena na bolničko lečenje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420.253,50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462.278,85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Ponuda privrednog subjekta „Beohem-3“ doo Beograd, ul.Trstenjakova br.9, 11090 Beograd odbijena je kao neprihvatljiva s obzirom da daleko prelazi iznos procenjene vrednosti naručioca (ponuda iznosi 420.253,50 dinara bez PDV-a, dok je procenjena vrednost naručioca 252.153,00 dinara bez PDV-a).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prelazi iznos procenjene vrednosti predmeta javne nabavke ili raspoloživih sredstava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isteka roka za podnošenje ponuda (30.03.2026.god u 09,00 sati), nije dostavljena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van liste lekova (levosimendan) 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8) - naručilac nakon pregleda i stručne ocene ponuda utvrdi da su sve ponude neprihvatljive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isteka roka za podnošenje ponuda (30.03.2026.god u 09,00 sati), nije dostavljena nijedna prihvatljiva ponuda.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Galenski Lekovi (Antikonvulzivi)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okončanja roka za podnošenje ponuda (30.03.2026.god. 09,00 časova) nije dospela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okončanja roka za podnošenje ponuda (30.03.2026.god. 09,00 časova) nije dospela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(sirupi i granule za oralnu suspenziju)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okončanja roka za podnošenje ponuda (30.03.2026.god. 09,00 časova) nije dospela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okončanja roka za podnošenje ponuda (30.03.2026.god. 09,00 časova) nije dospela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B i Liste D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okončanja roka za podnošenje ponuda (30.03.2026.god. 09,00 časova) nije dospela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61" w:name="_Hlk32839505_0"/>
      <w:bookmarkStart w:id="62" w:name="1_0"/>
      <w:bookmarkEnd w:id="62"/>
      <w:r w:rsidRPr="003B6A19">
        <w:rPr>
          <w:rFonts w:ascii="Calibri" w:eastAsia="Calibri" w:hAnsi="Calibri" w:cs="Calibri"/>
          <w:sz w:val="20"/>
          <w:szCs w:val="20"/>
        </w:rPr>
        <w:t>Odnosi se na partije br.2, br.5, br.6, br.7, br.8, br.11 i br.12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63" w:name="2_0"/>
            <w:bookmarkEnd w:id="63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61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3215"/>
    <w:rsid w:val="00165E99"/>
    <w:rsid w:val="001934FE"/>
    <w:rsid w:val="001B4006"/>
    <w:rsid w:val="001F55F6"/>
    <w:rsid w:val="002771EB"/>
    <w:rsid w:val="002B1E66"/>
    <w:rsid w:val="002B375A"/>
    <w:rsid w:val="002B5412"/>
    <w:rsid w:val="002E6AB7"/>
    <w:rsid w:val="00316569"/>
    <w:rsid w:val="00334B23"/>
    <w:rsid w:val="003406EF"/>
    <w:rsid w:val="00342432"/>
    <w:rsid w:val="003753D5"/>
    <w:rsid w:val="00390B66"/>
    <w:rsid w:val="003B6A19"/>
    <w:rsid w:val="003F4A2A"/>
    <w:rsid w:val="00430FB5"/>
    <w:rsid w:val="00440A5F"/>
    <w:rsid w:val="004700BC"/>
    <w:rsid w:val="00471857"/>
    <w:rsid w:val="0048470C"/>
    <w:rsid w:val="00494BDA"/>
    <w:rsid w:val="004C66E6"/>
    <w:rsid w:val="004D3A78"/>
    <w:rsid w:val="00507409"/>
    <w:rsid w:val="005349E8"/>
    <w:rsid w:val="00544D4B"/>
    <w:rsid w:val="005924E8"/>
    <w:rsid w:val="0059265A"/>
    <w:rsid w:val="005B6EAC"/>
    <w:rsid w:val="005E4109"/>
    <w:rsid w:val="00601DBA"/>
    <w:rsid w:val="00666AE4"/>
    <w:rsid w:val="006A4384"/>
    <w:rsid w:val="006C28AA"/>
    <w:rsid w:val="006D42BF"/>
    <w:rsid w:val="006E3D3A"/>
    <w:rsid w:val="007076D2"/>
    <w:rsid w:val="00723884"/>
    <w:rsid w:val="007500EB"/>
    <w:rsid w:val="007B33EC"/>
    <w:rsid w:val="00833F04"/>
    <w:rsid w:val="008C5725"/>
    <w:rsid w:val="008C704F"/>
    <w:rsid w:val="008D1CC9"/>
    <w:rsid w:val="008E21AF"/>
    <w:rsid w:val="00934E20"/>
    <w:rsid w:val="00943D6F"/>
    <w:rsid w:val="00A338C8"/>
    <w:rsid w:val="00A86D16"/>
    <w:rsid w:val="00A9707B"/>
    <w:rsid w:val="00AA44B3"/>
    <w:rsid w:val="00AE028A"/>
    <w:rsid w:val="00B07D76"/>
    <w:rsid w:val="00B12B6B"/>
    <w:rsid w:val="00B36DFD"/>
    <w:rsid w:val="00B84A8C"/>
    <w:rsid w:val="00BD40C6"/>
    <w:rsid w:val="00BD6B2B"/>
    <w:rsid w:val="00BE147A"/>
    <w:rsid w:val="00C4780E"/>
    <w:rsid w:val="00C66036"/>
    <w:rsid w:val="00CB35CB"/>
    <w:rsid w:val="00D1225B"/>
    <w:rsid w:val="00D1691F"/>
    <w:rsid w:val="00D25CF6"/>
    <w:rsid w:val="00D4767B"/>
    <w:rsid w:val="00DE52D6"/>
    <w:rsid w:val="00DF4791"/>
    <w:rsid w:val="00E25EA4"/>
    <w:rsid w:val="00E87857"/>
    <w:rsid w:val="00EA4025"/>
    <w:rsid w:val="00EA7586"/>
    <w:rsid w:val="00F24FBF"/>
    <w:rsid w:val="00F466D4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F61EC9"/>
    <w:pPr>
      <w:spacing w:before="120" w:after="120"/>
    </w:pPr>
    <w:rPr>
      <w:rFonts w:eastAsia="Times New Roman" w:cstheme="minorHAnsi"/>
      <w:b/>
      <w:noProof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OBR_OdlukaOObustavi_Grupna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2020-02-17T14:57:00Z</dcterms:created>
  <dcterms:modified xsi:type="dcterms:W3CDTF">2022-10-13T16:21:00Z</dcterms:modified>
</cp:coreProperties>
</file>