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13.05.2026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02-23/14/7-26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91/19), наручилац доноси, одлуку о додели уговора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23/14-26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Услуге осигурања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Ф02-0014453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P="00194CD8" w14:paraId="3AFB026C" w14:textId="09B3ACBA">
      <w:pPr>
        <w:pStyle w:val="Odjeljci"/>
        <w:spacing w:before="120" w:after="60"/>
        <w:ind w:left="1758" w:hanging="175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66510000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5"/>
            <w:bookmarkEnd w:id="1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6"/>
            <w:bookmarkEnd w:id="1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Осигурање грађевинских објеката, опреме и залиха од пожара и неких других опасности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7"/>
            <w:bookmarkEnd w:id="2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1.060.000,00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8"/>
            <w:bookmarkEnd w:id="2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2" w:name="22"/>
            <w:bookmarkEnd w:id="2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3" w:name="23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WИЕНЕР СТАДТИСЦХЕ ОСИГУРАЊЕ АДО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102608229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ТРЕШЊИНОГ ЦВЕТА, 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Београд (Нови Београд)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883.816,24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0" w:name="20"/>
            <w:bookmarkEnd w:id="3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928.007,05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2" w:name="14"/>
            <w:bookmarkEnd w:id="3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Привредни субјект је испунио услове захтеване конкурсном документацијом и изабран је на основу критеријума најнижа понуђена цена.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30"/>
            <w:bookmarkEnd w:id="3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31"/>
            <w:bookmarkEnd w:id="3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Комбиновано осигурање ел. рачунара са пратећом опремом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2"/>
            <w:bookmarkEnd w:id="3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160.000,00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3"/>
            <w:bookmarkEnd w:id="3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37" w:name="37"/>
            <w:bookmarkEnd w:id="3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8" w:name="38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WИЕНЕР СТАДТИСЦХЕ ОСИГУРАЊЕ АДО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102608229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ТРЕШЊИНОГ ЦВЕТА, 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Београд (Нови Београд)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2"/>
                  <w:bookmarkEnd w:id="4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3"/>
                  <w:bookmarkEnd w:id="4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4" w:name="34"/>
            <w:bookmarkEnd w:id="4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114.694,74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5" w:name="35"/>
            <w:bookmarkEnd w:id="4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120.429,48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" w:name="36"/>
            <w:bookmarkEnd w:id="4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7" w:name="29"/>
            <w:bookmarkEnd w:id="4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Привредни субјект је испунио услове захтеване конкурсном документацијом и изабран је на основу критеријума најнижа понуђена цена.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8" w:name="45"/>
            <w:bookmarkEnd w:id="4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9" w:name="46"/>
            <w:bookmarkEnd w:id="4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Осигурање машина, медицинских апарата и уређаја од лома и неких других опасности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0" w:name="47"/>
            <w:bookmarkEnd w:id="5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3.500.000,00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1" w:name="48"/>
            <w:bookmarkEnd w:id="5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52" w:name="52"/>
            <w:bookmarkEnd w:id="5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53" w:name="53"/>
                  <w:bookmarkEnd w:id="5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Дунав осигурање а.д.о.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4"/>
                  <w:bookmarkEnd w:id="5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100001958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5"/>
                  <w:bookmarkEnd w:id="5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Зорана Жунковића 11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6" w:name="56"/>
                  <w:bookmarkEnd w:id="5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Београд (Савски Венац)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7" w:name="57"/>
                  <w:bookmarkEnd w:id="5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8" w:name="58"/>
                  <w:bookmarkEnd w:id="5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9" w:name="49"/>
            <w:bookmarkEnd w:id="5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3.395.178,94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60" w:name="50"/>
            <w:bookmarkEnd w:id="6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3.564.937,89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1" w:name="51"/>
            <w:bookmarkEnd w:id="6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62" w:name="44"/>
            <w:bookmarkEnd w:id="6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Привредни субјект је испунио услове захтеване конкурсном документацијом и изабран је на основу критеријума најнижа понуђена цена.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63" w:name="60"/>
            <w:bookmarkEnd w:id="6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64" w:name="61"/>
            <w:bookmarkEnd w:id="6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Осигурање од провалне крађе и разбојништва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5" w:name="62"/>
            <w:bookmarkEnd w:id="6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150.000,00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6" w:name="63"/>
            <w:bookmarkEnd w:id="6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67" w:name="67"/>
            <w:bookmarkEnd w:id="6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68" w:name="68"/>
                  <w:bookmarkEnd w:id="6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WИЕНЕР СТАДТИСЦХЕ ОСИГУРАЊЕ АДО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9" w:name="69"/>
                  <w:bookmarkEnd w:id="6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102608229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0" w:name="70"/>
                  <w:bookmarkEnd w:id="7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ТРЕШЊИНОГ ЦВЕТА, 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1" w:name="71"/>
                  <w:bookmarkEnd w:id="7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Београд (Нови Београд)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2" w:name="72"/>
                  <w:bookmarkEnd w:id="7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3" w:name="73"/>
                  <w:bookmarkEnd w:id="7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74" w:name="64"/>
            <w:bookmarkEnd w:id="7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117.000,00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75" w:name="65"/>
            <w:bookmarkEnd w:id="7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122.850,00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6" w:name="66"/>
            <w:bookmarkEnd w:id="7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77" w:name="59"/>
            <w:bookmarkEnd w:id="7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Привредни субјект је испунио услове захтеване конкурсном документацијом и изабран је на основу критеријума најнижа понуђена цена.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78" w:name="75"/>
            <w:bookmarkEnd w:id="7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79" w:name="76"/>
            <w:bookmarkEnd w:id="7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Колективно осигурање запослених 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0" w:name="77"/>
            <w:bookmarkEnd w:id="8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1.597.000,00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1" w:name="78"/>
            <w:bookmarkEnd w:id="8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82" w:name="82"/>
            <w:bookmarkEnd w:id="8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83" w:name="83"/>
                  <w:bookmarkEnd w:id="8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WИЕНЕР СТАДТИСЦХЕ ОСИГУРАЊЕ АДО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4" w:name="84"/>
                  <w:bookmarkEnd w:id="8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102608229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5" w:name="85"/>
                  <w:bookmarkEnd w:id="8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ТРЕШЊИНОГ ЦВЕТА, 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6" w:name="86"/>
                  <w:bookmarkEnd w:id="8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Београд (Нови Београд)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7" w:name="87"/>
                  <w:bookmarkEnd w:id="8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8" w:name="88"/>
                  <w:bookmarkEnd w:id="8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89" w:name="79"/>
            <w:bookmarkEnd w:id="8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1.432.836,00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90" w:name="80"/>
            <w:bookmarkEnd w:id="9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1.432.836,00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1" w:name="81"/>
            <w:bookmarkEnd w:id="9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92" w:name="74"/>
            <w:bookmarkEnd w:id="9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Привредни субјект је испунио услове захтеване конкурсном документацијом и изабран је на основу критеријума најнижа понуђена цена.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93" w:name="90"/>
            <w:bookmarkEnd w:id="9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94" w:name="91"/>
            <w:bookmarkEnd w:id="9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Осигурање пацијената 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5" w:name="92"/>
            <w:bookmarkEnd w:id="9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2.400.000,00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6" w:name="93"/>
            <w:bookmarkEnd w:id="9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97" w:name="97"/>
            <w:bookmarkEnd w:id="9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98" w:name="98"/>
                  <w:bookmarkEnd w:id="9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WИЕНЕР СТАДТИСЦХЕ ОСИГУРАЊЕ АДО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99" w:name="99"/>
                  <w:bookmarkEnd w:id="9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102608229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0" w:name="100"/>
                  <w:bookmarkEnd w:id="10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ТРЕШЊИНОГ ЦВЕТА, 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1" w:name="101"/>
                  <w:bookmarkEnd w:id="10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Београд (Нови Београд)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2" w:name="102"/>
                  <w:bookmarkEnd w:id="10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3" w:name="103"/>
                  <w:bookmarkEnd w:id="10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04" w:name="94"/>
            <w:bookmarkEnd w:id="10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2.160.000,00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105" w:name="95"/>
            <w:bookmarkEnd w:id="10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2.160.000,00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06" w:name="96"/>
            <w:bookmarkEnd w:id="10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107" w:name="89"/>
            <w:bookmarkEnd w:id="10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Привредни субјект је испунио услове захтеване конкурсном документацијом и изабран је на основу критеријума најнижа понуђена цена.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08" w:name="105"/>
            <w:bookmarkEnd w:id="10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09" w:name="106"/>
            <w:bookmarkEnd w:id="10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Осигурање стакла од лома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10" w:name="107"/>
            <w:bookmarkEnd w:id="11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1.088.000,00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11" w:name="108"/>
            <w:bookmarkEnd w:id="11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112" w:name="112"/>
            <w:bookmarkEnd w:id="11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113" w:name="113"/>
                  <w:bookmarkEnd w:id="11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WИЕНЕР СТАДТИСЦХЕ ОСИГУРАЊЕ АДО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4" w:name="114"/>
                  <w:bookmarkEnd w:id="11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102608229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5" w:name="115"/>
                  <w:bookmarkEnd w:id="11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ТРЕШЊИНОГ ЦВЕТА, 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6" w:name="116"/>
                  <w:bookmarkEnd w:id="11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Београд (Нови Београд)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7" w:name="117"/>
                  <w:bookmarkEnd w:id="11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8" w:name="118"/>
                  <w:bookmarkEnd w:id="11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19" w:name="109"/>
            <w:bookmarkEnd w:id="11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978.882,92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120" w:name="110"/>
            <w:bookmarkEnd w:id="12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1.027.827,06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21" w:name="111"/>
            <w:bookmarkEnd w:id="12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122" w:name="104"/>
            <w:bookmarkEnd w:id="12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Привредни субјект је испунио услове захтеване конкурсном документацијом и изабран је на основу критеријума најнижа понуђена цена.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23" w:name="120"/>
            <w:bookmarkEnd w:id="12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24" w:name="121"/>
            <w:bookmarkEnd w:id="12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Каско осигурање возила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25" w:name="122"/>
            <w:bookmarkEnd w:id="12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650.000,00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26" w:name="123"/>
            <w:bookmarkEnd w:id="12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127" w:name="127"/>
            <w:bookmarkEnd w:id="12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128" w:name="128"/>
                  <w:bookmarkEnd w:id="12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Дунав осигурање а.д.о.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29" w:name="129"/>
                  <w:bookmarkEnd w:id="12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100001958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30" w:name="130"/>
                  <w:bookmarkEnd w:id="13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Зорана Жунковића 11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31" w:name="131"/>
                  <w:bookmarkEnd w:id="13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Београд (Савски Венац)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32" w:name="132"/>
                  <w:bookmarkEnd w:id="13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33" w:name="133"/>
                  <w:bookmarkEnd w:id="13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34" w:name="124"/>
            <w:bookmarkEnd w:id="13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647.924,42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135" w:name="125"/>
            <w:bookmarkEnd w:id="13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680.320,64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36" w:name="126"/>
            <w:bookmarkEnd w:id="13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137" w:name="119"/>
            <w:bookmarkEnd w:id="13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Привредни субјект је испунио услове захтеване конкурсном документацијом и изабран је на основу критеријума најнижа понуђена цена.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38" w:name="135"/>
            <w:bookmarkEnd w:id="13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39" w:name="136"/>
            <w:bookmarkEnd w:id="13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Обавезно осигурање возила од аутоодговорности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40" w:name="137"/>
            <w:bookmarkEnd w:id="14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130.000,00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41" w:name="138"/>
            <w:bookmarkEnd w:id="14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142" w:name="142"/>
            <w:bookmarkEnd w:id="14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143" w:name="143"/>
                  <w:bookmarkEnd w:id="14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Дунав осигурање а.д.о.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44" w:name="144"/>
                  <w:bookmarkEnd w:id="14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100001958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45" w:name="145"/>
                  <w:bookmarkEnd w:id="14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Зорана Жунковића 11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46" w:name="146"/>
                  <w:bookmarkEnd w:id="14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Београд (Савски Венац)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47" w:name="147"/>
                  <w:bookmarkEnd w:id="14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48" w:name="148"/>
                  <w:bookmarkEnd w:id="14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49" w:name="139"/>
            <w:bookmarkEnd w:id="14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107.817,00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150" w:name="140"/>
            <w:bookmarkEnd w:id="15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113.212,00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51" w:name="141"/>
            <w:bookmarkEnd w:id="15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152" w:name="134"/>
            <w:bookmarkEnd w:id="15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Привредни субјект је испунио услове захтеване конкурсном документацијом и изабран је на основу критеријума најнижа понуђена цена.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Услуге осигурања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23/14-26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02-23/14/2-26, 21.04.2026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10.735.000,00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66510000-Услуге осигурања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Ф02-0014453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22.04.2026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13.05.2026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Зорица Јовановиц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Каско осигурање возила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650.000,00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исплате осигуране суме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Комбиновано осигурање ел. рачунара са пратећом опремом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160.000,00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исплате осигуране суме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Колективно осигурање запослених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1.597.000,00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исплате осигуране суме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стакла од лома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1.088.000,00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исплате осигуране суме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грађевинских објеката, опреме и залиха од пожара и неких других опасности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1.060.000,00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исплате осигуране суме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од провалне крађе и разбојништва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150.000,00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исплате осигуране суме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машина, медицинских апарата и уређаја од лома и неких других опасности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3.500.000,00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исплате осигуране суме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Осигурање пацијената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2.400.000,00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исплате осигуране суме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Обавезно осигурање возила од аутоодговорности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130.000,00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исплате осигуране суме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13.05.2026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13.05.2026 09:01:21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грађевинских објеката, опреме и залиха од пожара и неких других опасности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БЕОГРАД, ТРЕШЊИНОГ ЦВЕТА, 1,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30073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11.5.2026. 15:04:13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а.д.о., Зорана Жунковића 11, 11000, Београд (Савски Венац),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47383/26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12.5.2026. 12:21:01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Комбиновано осигурање ел. рачунара са пратећом опремом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БЕОГРАД, ТРЕШЊИНОГ ЦВЕТА, 1,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30074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11.5.2026. 15:04:13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машина, медицинских апарата и уређаја од лома и неких других опасности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БЕОГРАД, ТРЕШЊИНОГ ЦВЕТА, 1,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30075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11.5.2026. 15:04:13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а.д.о., Зорана Жунковића 11, 11000, Београд (Савски Венац),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47384/26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12.5.2026. 12:21:01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од провалне крађе и разбојништва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БЕОГРАД, ТРЕШЊИНОГ ЦВЕТА, 1,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30076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11.5.2026. 15:04:13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Колективно осигурање запослених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БЕОГРАД, ТРЕШЊИНОГ ЦВЕТА, 1,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30077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11.5.2026. 15:04:13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а.д.о., Зорана Жунковића 11, 11000, Београд (Савски Венац),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47386/26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12.5.2026. 12:21:01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Осигурање пацијената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БЕОГРАД, ТРЕШЊИНОГ ЦВЕТА, 1,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30078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11.5.2026. 15:04:13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стакла од лома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БЕОГРАД, ТРЕШЊИНОГ ЦВЕТА, 1,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30079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11.5.2026. 15:04:13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Каско осигурање возила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БЕОГРАД, ТРЕШЊИНОГ ЦВЕТА, 1,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30080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11.5.2026. 15:04:13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а.д.о., Зорана Жунковића 11, 11000, Београд (Савски Венац),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47388/26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12.5.2026. 12:21:01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Обавезно осигурање возила од аутоодговорности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БЕОГРАД, ТРЕШЊИНОГ ЦВЕТА, 1,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30081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11.5.2026. 15:04:13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а.д.о., Зорана Жунковића 11, 11000, Београд (Савски Венац),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47389/26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12.5.2026. 12:21:01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  <w:br/>
                                <w:t>Назив партије: Осигурање грађевинских објеката, опреме и залиха од пожара и неких других опасности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исплате осигуране суме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982325.12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1031441.37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 дана генерисања фактуре у СЕФ-у од стране Осигуравача (порез на премију неживотних осигурања плаћа се уз прву рату).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883816.24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928007.05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</w:t>
                                <w:br/>
                                <w:t>дана генерисања фактуре у СЕФ-у од стране Осигуравача (порез на премију неживотних осигурања</w:t>
                                <w:br/>
                                <w:t>плаћа се уз прву рату).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  <w:br/>
                                <w:t>Назив партије: Комбиновано осигурање ел. рачунара са пратећом опремом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исплате осигуране суме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114694.74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120429.48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</w:t>
                                <w:br/>
                                <w:t>дана генерисања фактуре у СЕФ-у од стране Осигуравача (порез на премију неживотних осигурања</w:t>
                                <w:br/>
                                <w:t>плаћа се уз прву рату).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  <w:br/>
                                <w:t>Назив партије: Осигурање машина, медицинских апарата и уређаја од лома и неких других опасности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исплате осигуране суме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3395178.94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3564937.89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 дана генерисања фактуре у СЕФ-у од стране Осигуравача (порез на премију неживотних осигурања плаћа се уз прву рату).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3459498.65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3632473.58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</w:t>
                                <w:br/>
                                <w:t>дана генерисања фактуре у СЕФ-у од стране Осигуравача (порез на премију неживотних осигурања</w:t>
                                <w:br/>
                                <w:t>плаћа се уз прву рату).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4</w:t>
                                <w:br/>
                                <w:t>Назив партије: Осигурање од провалне крађе и разбојништва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исплате осигуране суме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117000.00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122850.00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</w:t>
                                <w:br/>
                                <w:t>дана генерисања фактуре у СЕФ-у од стране Осигуравача (порез на премију неживотних осигурања</w:t>
                                <w:br/>
                                <w:t>плаћа се уз прву рату).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5</w:t>
                                <w:br/>
                                <w:t xml:space="preserve">Назив партије: Колективно осигурање запослених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исплате осигуране суме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1575730.08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1575730.08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 дана генерисања фактуре у СЕФ-у од стране Осигуравача.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1432836.00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1432836.00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</w:t>
                                <w:br/>
                                <w:t>дана генерисања фактуре у СЕФ-у од стране Осигуравача (порез на премију неживотних осигурања</w:t>
                                <w:br/>
                                <w:t>плаћа се уз прву рату).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6</w:t>
                                <w:br/>
                                <w:t xml:space="preserve">Назив партије: Осигурање пацијената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исплате осигуране суме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2160000.00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2160000.00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</w:t>
                                <w:br/>
                                <w:t>дана генерисања фактуре у СЕФ-у од стране Осигуравача (порез на премију неживотних осигурања</w:t>
                                <w:br/>
                                <w:t>плаћа се уз прву рату).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7</w:t>
                                <w:br/>
                                <w:t>Назив партије: Осигурање стакла од лома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исплате осигуране суме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978882.92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1027827.06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</w:t>
                                <w:br/>
                                <w:t>дана генерисања фактуре у СЕФ-у од стране Осигуравача (порез на премију неживотних осигурања</w:t>
                                <w:br/>
                                <w:t>плаћа се уз прву рату).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8</w:t>
                                <w:br/>
                                <w:t>Назив партије: Каско осигурање возила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исплате осигуране суме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647924.42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680320.64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 дана генерисања фактуре у СЕФ-у од стране Осигуравача (порез на премију неживотних осигурања плаћа се уз прву рату).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649909.74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682405.23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</w:t>
                                <w:br/>
                                <w:t>дана генерисања фактуре у СЕФ-у од стране Осигуравача (порез на премију неживотних осигурања</w:t>
                                <w:br/>
                                <w:t>плаћа се уз прву рату).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9</w:t>
                                <w:br/>
                                <w:t>Назив партије: Обавезно осигурање возила од аутоодговорности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исплате осигуране суме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107817.00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113212.00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Осигураник се обавезује да цену услуге, која је предмет овог уговора  плати у року од минимално 2 дана, до максимално 5 дана, од дана генерисања фактуре у СЕФ-у од стране Осигуравача.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116098.90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121903.85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</w:t>
                                <w:br/>
                                <w:t>дана генерисања фактуре у СЕФ-у од стране Осигуравача (порез на премију неживотних осигурања</w:t>
                                <w:br/>
                                <w:t>плаћа се уз прву рату).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  <w:br/>
                                <w:t>Назив партије: Осигурање грађевинских објеката, опреме и залиха од пожара и неких других опасности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исплате осигуране суме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982325.12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1031441.37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 дана генерисања фактуре у СЕФ-у од стране Осигуравача (порез на премију неживотних осигурања плаћа се уз прву рату).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883816.24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928007.05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</w:t>
                                <w:br/>
                                <w:t>дана генерисања фактуре у СЕФ-у од стране Осигуравача (порез на премију неживотних осигурања</w:t>
                                <w:br/>
                                <w:t>плаћа се уз прву рату).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  <w:br/>
                                <w:t>Назив партије: Комбиновано осигурање ел. рачунара са пратећом опремом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исплате осигуране суме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114694.74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120429.48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</w:t>
                                <w:br/>
                                <w:t>дана генерисања фактуре у СЕФ-у од стране Осигуравача (порез на премију неживотних осигурања</w:t>
                                <w:br/>
                                <w:t>плаћа се уз прву рату).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  <w:br/>
                                <w:t>Назив партије: Осигурање машина, медицинских апарата и уређаја од лома и неких других опасности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исплате осигуране суме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3395178.94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3564937.89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 дана генерисања фактуре у СЕФ-у од стране Осигуравача (порез на премију неживотних осигурања плаћа се уз прву рату).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3459498.65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3632473.58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</w:t>
                                <w:br/>
                                <w:t>дана генерисања фактуре у СЕФ-у од стране Осигуравача (порез на премију неживотних осигурања</w:t>
                                <w:br/>
                                <w:t>плаћа се уз прву рату).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4</w:t>
                                <w:br/>
                                <w:t>Назив партије: Осигурање од провалне крађе и разбојништва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исплате осигуране суме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117000.00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122850.00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</w:t>
                                <w:br/>
                                <w:t>дана генерисања фактуре у СЕФ-у од стране Осигуравача (порез на премију неживотних осигурања</w:t>
                                <w:br/>
                                <w:t>плаћа се уз прву рату).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5</w:t>
                                <w:br/>
                                <w:t xml:space="preserve">Назив партије: Колективно осигурање запослених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исплате осигуране суме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1575730.08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1575730.08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 дана генерисања фактуре у СЕФ-у од стране Осигуравача.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1432836.00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1432836.00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</w:t>
                                <w:br/>
                                <w:t>дана генерисања фактуре у СЕФ-у од стране Осигуравача (порез на премију неживотних осигурања</w:t>
                                <w:br/>
                                <w:t>плаћа се уз прву рату).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6</w:t>
                                <w:br/>
                                <w:t xml:space="preserve">Назив партије: Осигурање пацијената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исплате осигуране суме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2160000.00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2160000.00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</w:t>
                                <w:br/>
                                <w:t>дана генерисања фактуре у СЕФ-у од стране Осигуравача (порез на премију неживотних осигурања</w:t>
                                <w:br/>
                                <w:t>плаћа се уз прву рату).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7</w:t>
                                <w:br/>
                                <w:t>Назив партије: Осигурање стакла од лома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исплате осигуране суме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978882.92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1027827.06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</w:t>
                                <w:br/>
                                <w:t>дана генерисања фактуре у СЕФ-у од стране Осигуравача (порез на премију неживотних осигурања</w:t>
                                <w:br/>
                                <w:t>плаћа се уз прву рату).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8</w:t>
                                <w:br/>
                                <w:t>Назив партије: Каско осигурање возила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исплате осигуране суме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647924.42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680320.64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 дана генерисања фактуре у СЕФ-у од стране Осигуравача (порез на премију неживотних осигурања плаћа се уз прву рату).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649909.74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682405.23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</w:t>
                                <w:br/>
                                <w:t>дана генерисања фактуре у СЕФ-у од стране Осигуравача (порез на премију неживотних осигурања</w:t>
                                <w:br/>
                                <w:t>плаћа се уз прву рату).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9</w:t>
                                <w:br/>
                                <w:t>Назив партије: Обавезно осигурање возила од аутоодговорности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исплате осигуране суме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107817.00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113212.00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Осигураник се обавезује да цену услуге, која је предмет овог уговора  плати у року од минимално 2 дана, до максимално 5 дана, од дана генерисања фактуре у СЕФ-у од стране Осигуравача.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116098.90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121903.85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Осигураник се обавезује да доспелу премију осигурања плаћа у 12 месечних рата у року од 30 дана, од</w:t>
                                <w:br/>
                                <w:t>дана генерисања фактуре у СЕФ-у од стране Осигуравача (порез на премију неживотних осигурања</w:t>
                                <w:br/>
                                <w:t>плаћа се уз прву рату).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грађевинских објеката, опреме и залиха од пожара и неких других опасности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883.816,24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928.007,05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982.325,12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1.031.441,37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Комбиновано осигурање ел. рачунара са пратећом опремом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114.694,74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120.429,48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машина, медицинских апарата и уређаја од лома и неких других опасности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3.459.498,65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3.632.473,58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3.395.178,94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3.564.937,89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од провалне крађе и разбојништва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117.000,00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122.850,00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Колективно осигурање запослених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1.432.836,00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1.432.836,00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1.575.730,08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1.575.730,08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Осигурање пацијената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2.160.000,00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2.160.000,00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стакла од лома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978.882,92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1.027.827,06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Каско осигурање возила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649.909,74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682.405,23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647.924,42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680.320,64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Обавезно осигурање возила од аутоодговорности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116.098,90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121.903,85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107.817,00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113.212,00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грађевинских објеката, опреме и залиха од пожара и неких других опасности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883.816,24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982.325,12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Комбиновано осигурање ел. рачунара са пратећом опремом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114.694,74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машина, медицинских апарата и уређаја од лома и неких других опасности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3.395.178,94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3.459.498,65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од провалне крађе и разбојништва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117.000,00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Колективно осигурање запослених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1.432.836,00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1.575.730,08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Осигурање пацијената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2.160.000,00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стакла од лома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978.882,92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Каско осигурање возила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647.924,42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649.909,74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Обавезно осигурање возила од аутоодговорности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107.817,00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WИЕНЕР СТАДТИСЦХЕ ОСИГУРАЊЕ АДО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116.098,90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w w:val="100"/>
          <w:sz w:val="20"/>
          <w:szCs w:val="20"/>
        </w:rPr>
      </w:pPr>
      <w:bookmarkStart w:id="153" w:name="_Hlk32839505_0"/>
      <w:bookmarkStart w:id="154" w:name="1_0"/>
      <w:bookmarkEnd w:id="154"/>
      <w:r w:rsidRPr="003B6A19">
        <w:rPr>
          <w:rFonts w:ascii="Calibri" w:eastAsia="Calibri" w:hAnsi="Calibri" w:cs="Calibri"/>
          <w:w w:val="100"/>
          <w:sz w:val="20"/>
          <w:szCs w:val="20"/>
        </w:rPr>
        <w:t>Одлука о додели уговора донета је на основу критеријума "Најнижа понуђена цена".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155" w:name="2_0"/>
            <w:bookmarkEnd w:id="155"/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153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